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ook w:val="04A0" w:firstRow="1" w:lastRow="0" w:firstColumn="1" w:lastColumn="0" w:noHBand="0" w:noVBand="1"/>
      </w:tblPr>
      <w:tblGrid>
        <w:gridCol w:w="3686"/>
        <w:gridCol w:w="5670"/>
      </w:tblGrid>
      <w:tr w:rsidR="00414CAE">
        <w:trPr>
          <w:trHeight w:val="708"/>
        </w:trPr>
        <w:tc>
          <w:tcPr>
            <w:tcW w:w="3686" w:type="dxa"/>
          </w:tcPr>
          <w:p w:rsidR="00414CAE" w:rsidRDefault="000064B2">
            <w:pPr>
              <w:spacing w:after="0" w:line="240" w:lineRule="auto"/>
              <w:jc w:val="center"/>
              <w:rPr>
                <w:rFonts w:ascii="Times New Roman" w:eastAsia="Times New Roman" w:hAnsi="Times New Roman" w:cs="Times New Roman"/>
                <w:b/>
                <w:sz w:val="26"/>
                <w:szCs w:val="26"/>
                <w:lang w:val="vi-VN"/>
              </w:rPr>
            </w:pPr>
            <w:bookmarkStart w:id="0" w:name="_GoBack"/>
            <w:bookmarkEnd w:id="0"/>
            <w:r>
              <w:rPr>
                <w:rFonts w:ascii="Times New Roman" w:eastAsia="Times New Roman" w:hAnsi="Times New Roman" w:cs="Times New Roman"/>
                <w:b/>
                <w:sz w:val="26"/>
                <w:szCs w:val="26"/>
                <w:lang w:val="vi-VN"/>
              </w:rPr>
              <w:t>ỦY BAN NHÂN DÂN</w:t>
            </w:r>
          </w:p>
          <w:p w:rsidR="00414CAE" w:rsidRDefault="000064B2">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813435</wp:posOffset>
                      </wp:positionH>
                      <wp:positionV relativeFrom="paragraph">
                        <wp:posOffset>201295</wp:posOffset>
                      </wp:positionV>
                      <wp:extent cx="55245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6350"/>
                              </a:xfrm>
                              <a:prstGeom prst="line">
                                <a:avLst/>
                              </a:prstGeom>
                              <a:noFill/>
                              <a:ln w="317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05pt,15.85pt" to="107.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" strokeweight=".25pt"/>
                  </w:pict>
                </mc:Fallback>
              </mc:AlternateContent>
            </w:r>
            <w:r>
              <w:rPr>
                <w:rFonts w:ascii="Times New Roman" w:eastAsia="Times New Roman" w:hAnsi="Times New Roman" w:cs="Times New Roman"/>
                <w:b/>
                <w:sz w:val="26"/>
                <w:szCs w:val="26"/>
              </w:rPr>
              <w:t>XÃ CẨM</w:t>
            </w:r>
            <w:r>
              <w:rPr>
                <w:rFonts w:ascii="Times New Roman" w:eastAsia="Times New Roman" w:hAnsi="Times New Roman" w:cs="Times New Roman"/>
                <w:b/>
                <w:sz w:val="26"/>
                <w:szCs w:val="26"/>
                <w:lang w:val="vi-VN"/>
              </w:rPr>
              <w:t xml:space="preserve"> DUỆ</w:t>
            </w:r>
          </w:p>
        </w:tc>
        <w:tc>
          <w:tcPr>
            <w:tcW w:w="5670" w:type="dxa"/>
          </w:tcPr>
          <w:p w:rsidR="00414CAE" w:rsidRDefault="000064B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HÒA XÃ HỘI CHỦ NGHĨA VIỆT NAM</w:t>
            </w:r>
          </w:p>
          <w:p w:rsidR="00414CAE" w:rsidRDefault="000064B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669925</wp:posOffset>
                      </wp:positionH>
                      <wp:positionV relativeFrom="paragraph">
                        <wp:posOffset>213995</wp:posOffset>
                      </wp:positionV>
                      <wp:extent cx="2178050" cy="6350"/>
                      <wp:effectExtent l="0" t="0" r="317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6350"/>
                              </a:xfrm>
                              <a:prstGeom prst="line">
                                <a:avLst/>
                              </a:prstGeom>
                              <a:noFill/>
                              <a:ln w="317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75pt,16.85pt" to="22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" strokeweight=".25pt"/>
                  </w:pict>
                </mc:Fallback>
              </mc:AlternateContent>
            </w:r>
            <w:r>
              <w:rPr>
                <w:rFonts w:ascii="Times New Roman" w:eastAsia="Times New Roman" w:hAnsi="Times New Roman" w:cs="Times New Roman"/>
                <w:b/>
                <w:sz w:val="28"/>
                <w:szCs w:val="28"/>
              </w:rPr>
              <w:t>Độc lập – Tự do – Hạnh phúc</w:t>
            </w:r>
          </w:p>
        </w:tc>
      </w:tr>
    </w:tbl>
    <w:p w:rsidR="00414CAE" w:rsidRDefault="000064B2">
      <w:pPr>
        <w:spacing w:before="120"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    /BC-UBND                   </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Cẩm</w:t>
      </w:r>
      <w:r>
        <w:rPr>
          <w:rFonts w:ascii="Times New Roman" w:eastAsia="Times New Roman" w:hAnsi="Times New Roman" w:cs="Times New Roman"/>
          <w:i/>
          <w:sz w:val="28"/>
          <w:szCs w:val="28"/>
          <w:lang w:val="vi-VN"/>
        </w:rPr>
        <w:t xml:space="preserve"> Duệ</w:t>
      </w:r>
      <w:r>
        <w:rPr>
          <w:rFonts w:ascii="Times New Roman" w:eastAsia="Times New Roman" w:hAnsi="Times New Roman" w:cs="Times New Roman"/>
          <w:i/>
          <w:sz w:val="28"/>
          <w:szCs w:val="28"/>
        </w:rPr>
        <w:t>, ngày       tháng  7 năm 2026</w:t>
      </w:r>
    </w:p>
    <w:p w:rsidR="00414CAE" w:rsidRDefault="00414CAE">
      <w:pPr>
        <w:spacing w:beforeLines="100" w:before="240" w:after="0" w:line="240" w:lineRule="auto"/>
        <w:jc w:val="center"/>
        <w:rPr>
          <w:rFonts w:ascii="Times New Roman" w:hAnsi="Times New Roman" w:cs="Times New Roman"/>
          <w:b/>
          <w:sz w:val="28"/>
          <w:szCs w:val="28"/>
        </w:rPr>
      </w:pPr>
    </w:p>
    <w:p w:rsidR="00414CAE" w:rsidRDefault="000064B2">
      <w:pPr>
        <w:spacing w:beforeLines="100" w:before="240" w:after="0" w:line="240" w:lineRule="auto"/>
        <w:jc w:val="center"/>
        <w:rPr>
          <w:rFonts w:ascii="Times New Roman" w:hAnsi="Times New Roman" w:cs="Times New Roman"/>
          <w:b/>
          <w:sz w:val="28"/>
          <w:szCs w:val="28"/>
        </w:rPr>
      </w:pPr>
      <w:r>
        <w:rPr>
          <w:rFonts w:ascii="Times New Roman" w:hAnsi="Times New Roman" w:cs="Times New Roman"/>
          <w:b/>
          <w:sz w:val="28"/>
          <w:szCs w:val="28"/>
        </w:rPr>
        <w:t>BÁO CÁO</w:t>
      </w:r>
    </w:p>
    <w:p w:rsidR="00414CAE" w:rsidRDefault="000064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Tiến độ thu thập, làm sạch, chuẩn hóa dữ liệu trên hệ thống </w:t>
      </w:r>
    </w:p>
    <w:p w:rsidR="00414CAE" w:rsidRDefault="000064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quản lý thông tin trẻ em tại xã Cẩm</w:t>
      </w:r>
      <w:r>
        <w:rPr>
          <w:rFonts w:ascii="Times New Roman" w:hAnsi="Times New Roman" w:cs="Times New Roman"/>
          <w:b/>
          <w:sz w:val="28"/>
          <w:szCs w:val="28"/>
          <w:lang w:val="vi-VN"/>
        </w:rPr>
        <w:t xml:space="preserve"> Duệ</w:t>
      </w:r>
    </w:p>
    <w:p w:rsidR="00414CAE" w:rsidRDefault="000064B2">
      <w:pPr>
        <w:ind w:left="1440" w:firstLine="720"/>
        <w:jc w:val="both"/>
        <w:rPr>
          <w:rFonts w:ascii="Times New Roman" w:hAnsi="Times New Roman" w:cs="Times New Roman"/>
          <w:sz w:val="12"/>
          <w:szCs w:val="12"/>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2362200</wp:posOffset>
                </wp:positionH>
                <wp:positionV relativeFrom="paragraph">
                  <wp:posOffset>44450</wp:posOffset>
                </wp:positionV>
                <wp:extent cx="1296670" cy="3810"/>
                <wp:effectExtent l="0" t="0" r="36830" b="34290"/>
                <wp:wrapNone/>
                <wp:docPr id="3" name="Straight Connector 3"/>
                <wp:cNvGraphicFramePr/>
                <a:graphic xmlns:a="http://schemas.openxmlformats.org/drawingml/2006/main">
                  <a:graphicData uri="http://schemas.microsoft.com/office/word/2010/wordprocessingShape">
                    <wps:wsp>
                      <wps:cNvCnPr/>
                      <wps:spPr>
                        <a:xfrm flipV="1">
                          <a:off x="0" y="0"/>
                          <a:ext cx="1296937" cy="40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6pt,3.5pt" to="288.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" strokecolor="black [3200]" strokeweight=".5pt">
                <v:stroke joinstyle="miter"/>
              </v:line>
            </w:pict>
          </mc:Fallback>
        </mc:AlternateContent>
      </w:r>
    </w:p>
    <w:p w:rsidR="00414CAE" w:rsidRDefault="000064B2">
      <w:pPr>
        <w:spacing w:after="0" w:line="240" w:lineRule="auto"/>
        <w:ind w:left="1440" w:firstLine="720"/>
        <w:jc w:val="both"/>
        <w:rPr>
          <w:rFonts w:ascii="Times New Roman" w:hAnsi="Times New Roman" w:cs="Times New Roman"/>
          <w:sz w:val="28"/>
          <w:szCs w:val="28"/>
        </w:rPr>
      </w:pPr>
      <w:r>
        <w:rPr>
          <w:rFonts w:ascii="Times New Roman" w:hAnsi="Times New Roman" w:cs="Times New Roman"/>
          <w:sz w:val="28"/>
          <w:szCs w:val="28"/>
        </w:rPr>
        <w:t xml:space="preserve">              Kính gửi: </w:t>
      </w:r>
      <w:r>
        <w:rPr>
          <w:rFonts w:ascii="Times New Roman" w:hAnsi="Times New Roman" w:cs="Times New Roman"/>
          <w:sz w:val="28"/>
          <w:szCs w:val="28"/>
        </w:rPr>
        <w:tab/>
        <w:t xml:space="preserve"> </w:t>
      </w:r>
    </w:p>
    <w:p w:rsidR="00414CAE" w:rsidRDefault="000064B2">
      <w:pPr>
        <w:spacing w:after="0" w:line="240" w:lineRule="auto"/>
        <w:ind w:left="3600" w:firstLine="720"/>
        <w:jc w:val="both"/>
        <w:rPr>
          <w:rFonts w:ascii="Times New Roman" w:hAnsi="Times New Roman" w:cs="Times New Roman"/>
          <w:sz w:val="28"/>
          <w:szCs w:val="28"/>
        </w:rPr>
      </w:pPr>
      <w:r>
        <w:rPr>
          <w:rFonts w:ascii="Times New Roman" w:hAnsi="Times New Roman" w:cs="Times New Roman"/>
          <w:sz w:val="28"/>
          <w:szCs w:val="28"/>
        </w:rPr>
        <w:t>-   Sở y tế Hà Tĩnh;</w:t>
      </w:r>
    </w:p>
    <w:p w:rsidR="00414CAE" w:rsidRDefault="000064B2">
      <w:pPr>
        <w:spacing w:after="0" w:line="240" w:lineRule="auto"/>
        <w:ind w:left="3600" w:firstLine="720"/>
        <w:jc w:val="both"/>
        <w:rPr>
          <w:rFonts w:ascii="Times New Roman" w:hAnsi="Times New Roman" w:cs="Times New Roman"/>
          <w:sz w:val="28"/>
          <w:szCs w:val="28"/>
        </w:rPr>
      </w:pPr>
      <w:r>
        <w:rPr>
          <w:rFonts w:ascii="Times New Roman" w:hAnsi="Times New Roman" w:cs="Times New Roman"/>
          <w:sz w:val="28"/>
          <w:szCs w:val="28"/>
        </w:rPr>
        <w:t>-  Chi cục Dân số Tỉnh.</w:t>
      </w:r>
    </w:p>
    <w:p w:rsidR="00414CAE" w:rsidRDefault="00414CAE">
      <w:pPr>
        <w:spacing w:after="0" w:line="240" w:lineRule="auto"/>
        <w:ind w:left="3600" w:firstLine="720"/>
        <w:jc w:val="both"/>
        <w:rPr>
          <w:rFonts w:ascii="Times New Roman" w:hAnsi="Times New Roman" w:cs="Times New Roman"/>
          <w:sz w:val="28"/>
          <w:szCs w:val="28"/>
        </w:rPr>
      </w:pPr>
    </w:p>
    <w:p w:rsidR="00414CAE" w:rsidRDefault="000064B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Thực hiện văn bản số 2436/ SYT-CCDS ngày 16/06/2026 của Sở Y tế về việc đôn đốc triển khai hệ thống quản lý thông tin trẻ em tại cơ sở, Ủy ban nhân dân xã Cẩm Duệ báo cáo kết quả thực hiện như sau: </w:t>
      </w:r>
    </w:p>
    <w:p w:rsidR="00414CAE" w:rsidRDefault="000064B2">
      <w:pPr>
        <w:spacing w:before="60" w:after="6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Công tác chỉ đạo, điều hành và các hoạt động thu thập, làm sạch, chuẩn hóa dữ liệu trên Hệ thống quản lý thông tin trẻ em tại cơ sở </w:t>
      </w:r>
    </w:p>
    <w:p w:rsidR="00414CAE" w:rsidRDefault="000064B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Chỉ đạo Trạm Y tế xã chủ trì phối hợp với Công an xã, các thôn và các đơn vị liên quan thực hiện rà soát, thu thập, cập nhật, làm sạch và chuẩn hóa dữ liệu trẻ em trên địa bàn.</w:t>
      </w:r>
    </w:p>
    <w:p w:rsidR="00414CAE" w:rsidRDefault="000064B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Phân công cán bộ phụ trách chương trình trẻ em trực tiếp thực hiện việc cập nhật dữ liệu trên phần mềm theo quy định.</w:t>
      </w:r>
    </w:p>
    <w:p w:rsidR="00414CAE" w:rsidRDefault="000064B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Thường xuyên kiểm tra, đôn đốc tiến độ thực hiện; kịp thời rà soát, chỉnh </w:t>
      </w:r>
      <w:r>
        <w:rPr>
          <w:rFonts w:ascii="Times New Roman" w:hAnsi="Times New Roman" w:cs="Times New Roman"/>
          <w:spacing w:val="-6"/>
          <w:sz w:val="28"/>
          <w:szCs w:val="28"/>
        </w:rPr>
        <w:t>sửa các trường hợp sai lệch, thiếu thông tin nhằm đảm bảo tính chính xác của dữ liệu.</w:t>
      </w:r>
    </w:p>
    <w:p w:rsidR="00414CAE" w:rsidRDefault="000064B2">
      <w:pPr>
        <w:spacing w:before="60" w:after="60" w:line="2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sz w:val="28"/>
          <w:szCs w:val="28"/>
        </w:rPr>
        <w:t xml:space="preserve">2. Kết quả thu thập, làm sạch, chuẩn hóa dữ liệu trên Hệ thống quản lý thông tin trẻ em tại cơ sở: </w:t>
      </w:r>
    </w:p>
    <w:tbl>
      <w:tblPr>
        <w:tblStyle w:val="TableGrid"/>
        <w:tblW w:w="9493" w:type="dxa"/>
        <w:tblLook w:val="04A0" w:firstRow="1" w:lastRow="0" w:firstColumn="1" w:lastColumn="0" w:noHBand="0" w:noVBand="1"/>
      </w:tblPr>
      <w:tblGrid>
        <w:gridCol w:w="590"/>
        <w:gridCol w:w="965"/>
        <w:gridCol w:w="1134"/>
        <w:gridCol w:w="1134"/>
        <w:gridCol w:w="1417"/>
        <w:gridCol w:w="1276"/>
        <w:gridCol w:w="1559"/>
        <w:gridCol w:w="1418"/>
      </w:tblGrid>
      <w:tr w:rsidR="00414CAE">
        <w:tc>
          <w:tcPr>
            <w:tcW w:w="590" w:type="dxa"/>
            <w:vMerge w:val="restart"/>
          </w:tcPr>
          <w:p w:rsidR="00414CAE" w:rsidRDefault="00414CAE">
            <w:pPr>
              <w:spacing w:after="0" w:line="240" w:lineRule="auto"/>
              <w:jc w:val="center"/>
              <w:rPr>
                <w:rFonts w:ascii="Times New Roman" w:hAnsi="Times New Roman" w:cs="Times New Roman"/>
                <w:b/>
                <w:sz w:val="28"/>
                <w:szCs w:val="28"/>
              </w:rPr>
            </w:pPr>
          </w:p>
          <w:p w:rsidR="00414CAE" w:rsidRDefault="00414CAE">
            <w:pPr>
              <w:spacing w:after="0" w:line="240" w:lineRule="auto"/>
              <w:jc w:val="center"/>
              <w:rPr>
                <w:rFonts w:ascii="Times New Roman" w:hAnsi="Times New Roman" w:cs="Times New Roman"/>
                <w:b/>
                <w:sz w:val="28"/>
                <w:szCs w:val="28"/>
              </w:rPr>
            </w:pPr>
          </w:p>
          <w:p w:rsidR="00414CAE" w:rsidRDefault="00414CAE">
            <w:pPr>
              <w:spacing w:after="0" w:line="240" w:lineRule="auto"/>
              <w:jc w:val="center"/>
              <w:rPr>
                <w:rFonts w:ascii="Times New Roman" w:hAnsi="Times New Roman" w:cs="Times New Roman"/>
                <w:b/>
                <w:sz w:val="28"/>
                <w:szCs w:val="28"/>
              </w:rPr>
            </w:pPr>
          </w:p>
          <w:p w:rsidR="00414CAE" w:rsidRDefault="00414CAE">
            <w:pPr>
              <w:spacing w:after="0" w:line="240" w:lineRule="auto"/>
              <w:jc w:val="center"/>
              <w:rPr>
                <w:rFonts w:ascii="Times New Roman" w:hAnsi="Times New Roman" w:cs="Times New Roman"/>
                <w:b/>
                <w:sz w:val="28"/>
                <w:szCs w:val="28"/>
              </w:rPr>
            </w:pPr>
          </w:p>
          <w:p w:rsidR="00414CAE" w:rsidRDefault="00414CAE">
            <w:pPr>
              <w:spacing w:after="0" w:line="240" w:lineRule="auto"/>
              <w:jc w:val="center"/>
              <w:rPr>
                <w:rFonts w:ascii="Times New Roman" w:hAnsi="Times New Roman" w:cs="Times New Roman"/>
                <w:b/>
                <w:sz w:val="28"/>
                <w:szCs w:val="28"/>
              </w:rPr>
            </w:pPr>
          </w:p>
          <w:p w:rsidR="00414CAE" w:rsidRDefault="000064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TT</w:t>
            </w:r>
          </w:p>
        </w:tc>
        <w:tc>
          <w:tcPr>
            <w:tcW w:w="965" w:type="dxa"/>
            <w:vMerge w:val="restart"/>
          </w:tcPr>
          <w:p w:rsidR="00414CAE" w:rsidRDefault="00414CAE">
            <w:pPr>
              <w:spacing w:after="0" w:line="240" w:lineRule="auto"/>
              <w:jc w:val="center"/>
              <w:rPr>
                <w:rFonts w:ascii="Times New Roman" w:hAnsi="Times New Roman" w:cs="Times New Roman"/>
                <w:b/>
                <w:sz w:val="28"/>
                <w:szCs w:val="28"/>
              </w:rPr>
            </w:pPr>
          </w:p>
          <w:p w:rsidR="00414CAE" w:rsidRDefault="00414CAE">
            <w:pPr>
              <w:spacing w:after="0" w:line="240" w:lineRule="auto"/>
              <w:jc w:val="center"/>
              <w:rPr>
                <w:rFonts w:ascii="Times New Roman" w:hAnsi="Times New Roman" w:cs="Times New Roman"/>
                <w:b/>
                <w:sz w:val="28"/>
                <w:szCs w:val="28"/>
              </w:rPr>
            </w:pPr>
          </w:p>
          <w:p w:rsidR="00414CAE" w:rsidRDefault="00414CAE">
            <w:pPr>
              <w:spacing w:after="0" w:line="240" w:lineRule="auto"/>
              <w:jc w:val="center"/>
              <w:rPr>
                <w:rFonts w:ascii="Times New Roman" w:hAnsi="Times New Roman" w:cs="Times New Roman"/>
                <w:b/>
                <w:sz w:val="28"/>
                <w:szCs w:val="28"/>
              </w:rPr>
            </w:pPr>
          </w:p>
          <w:p w:rsidR="00414CAE" w:rsidRDefault="00414CAE">
            <w:pPr>
              <w:spacing w:after="0" w:line="240" w:lineRule="auto"/>
              <w:jc w:val="center"/>
              <w:rPr>
                <w:rFonts w:ascii="Times New Roman" w:hAnsi="Times New Roman" w:cs="Times New Roman"/>
                <w:b/>
                <w:sz w:val="28"/>
                <w:szCs w:val="28"/>
              </w:rPr>
            </w:pPr>
          </w:p>
          <w:p w:rsidR="00414CAE" w:rsidRDefault="00414CAE">
            <w:pPr>
              <w:spacing w:after="0" w:line="240" w:lineRule="auto"/>
              <w:jc w:val="center"/>
              <w:rPr>
                <w:rFonts w:ascii="Times New Roman" w:hAnsi="Times New Roman" w:cs="Times New Roman"/>
                <w:b/>
                <w:sz w:val="28"/>
                <w:szCs w:val="28"/>
              </w:rPr>
            </w:pPr>
          </w:p>
          <w:p w:rsidR="00414CAE" w:rsidRDefault="000064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Xã</w:t>
            </w:r>
          </w:p>
        </w:tc>
        <w:tc>
          <w:tcPr>
            <w:tcW w:w="2268" w:type="dxa"/>
            <w:gridSpan w:val="2"/>
          </w:tcPr>
          <w:p w:rsidR="00414CAE" w:rsidRDefault="000064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shd w:val="clear" w:color="auto" w:fill="FFFFFF" w:themeFill="background1"/>
              </w:rPr>
              <w:t>Thô</w:t>
            </w:r>
            <w:r>
              <w:rPr>
                <w:rFonts w:ascii="Times New Roman" w:hAnsi="Times New Roman" w:cs="Times New Roman"/>
                <w:b/>
                <w:sz w:val="28"/>
                <w:szCs w:val="28"/>
              </w:rPr>
              <w:t>ng tin trẻ em trên địa bàn</w:t>
            </w:r>
          </w:p>
        </w:tc>
        <w:tc>
          <w:tcPr>
            <w:tcW w:w="5670" w:type="dxa"/>
            <w:gridSpan w:val="4"/>
          </w:tcPr>
          <w:p w:rsidR="00414CAE" w:rsidRDefault="000064B2">
            <w:pPr>
              <w:spacing w:after="0" w:line="240" w:lineRule="auto"/>
              <w:ind w:left="-38" w:firstLine="38"/>
              <w:jc w:val="center"/>
              <w:rPr>
                <w:rFonts w:ascii="Times New Roman" w:hAnsi="Times New Roman" w:cs="Times New Roman"/>
                <w:b/>
                <w:sz w:val="28"/>
                <w:szCs w:val="28"/>
              </w:rPr>
            </w:pPr>
            <w:r>
              <w:rPr>
                <w:rFonts w:ascii="Times New Roman" w:hAnsi="Times New Roman" w:cs="Times New Roman"/>
                <w:b/>
                <w:sz w:val="28"/>
                <w:szCs w:val="28"/>
              </w:rPr>
              <w:t>Trẻ em được cập nhật thông tin, làm sạch dữ liệu trên phần mềm</w:t>
            </w:r>
          </w:p>
        </w:tc>
      </w:tr>
      <w:tr w:rsidR="00414CAE">
        <w:tc>
          <w:tcPr>
            <w:tcW w:w="590" w:type="dxa"/>
            <w:vMerge/>
          </w:tcPr>
          <w:p w:rsidR="00414CAE" w:rsidRDefault="00414CAE">
            <w:pPr>
              <w:spacing w:after="0" w:line="240" w:lineRule="auto"/>
              <w:jc w:val="both"/>
              <w:rPr>
                <w:rFonts w:ascii="Times New Roman" w:hAnsi="Times New Roman" w:cs="Times New Roman"/>
                <w:sz w:val="28"/>
                <w:szCs w:val="28"/>
              </w:rPr>
            </w:pPr>
          </w:p>
        </w:tc>
        <w:tc>
          <w:tcPr>
            <w:tcW w:w="965" w:type="dxa"/>
            <w:vMerge/>
          </w:tcPr>
          <w:p w:rsidR="00414CAE" w:rsidRDefault="00414CAE">
            <w:pPr>
              <w:spacing w:after="0" w:line="240" w:lineRule="auto"/>
              <w:jc w:val="both"/>
              <w:rPr>
                <w:rFonts w:ascii="Times New Roman" w:hAnsi="Times New Roman" w:cs="Times New Roman"/>
                <w:sz w:val="28"/>
                <w:szCs w:val="28"/>
              </w:rPr>
            </w:pPr>
          </w:p>
        </w:tc>
        <w:tc>
          <w:tcPr>
            <w:tcW w:w="1134" w:type="dxa"/>
          </w:tcPr>
          <w:p w:rsidR="00414CAE" w:rsidRDefault="000064B2">
            <w:pPr>
              <w:spacing w:after="0" w:line="240" w:lineRule="auto"/>
              <w:rPr>
                <w:rFonts w:ascii="Times New Roman" w:hAnsi="Times New Roman" w:cs="Times New Roman"/>
                <w:sz w:val="28"/>
                <w:szCs w:val="28"/>
              </w:rPr>
            </w:pPr>
            <w:r>
              <w:rPr>
                <w:rFonts w:ascii="Times New Roman" w:hAnsi="Times New Roman" w:cs="Times New Roman"/>
                <w:sz w:val="28"/>
                <w:szCs w:val="28"/>
              </w:rPr>
              <w:t>Tổng số trẻ dưới 16 tuổi</w:t>
            </w:r>
          </w:p>
        </w:tc>
        <w:tc>
          <w:tcPr>
            <w:tcW w:w="1134" w:type="dxa"/>
          </w:tcPr>
          <w:p w:rsidR="00414CAE" w:rsidRDefault="000064B2">
            <w:pPr>
              <w:spacing w:after="0" w:line="240" w:lineRule="auto"/>
              <w:rPr>
                <w:rFonts w:ascii="Times New Roman" w:hAnsi="Times New Roman" w:cs="Times New Roman"/>
                <w:sz w:val="28"/>
                <w:szCs w:val="28"/>
              </w:rPr>
            </w:pPr>
            <w:r>
              <w:rPr>
                <w:rFonts w:ascii="Times New Roman" w:hAnsi="Times New Roman" w:cs="Times New Roman"/>
                <w:sz w:val="28"/>
                <w:szCs w:val="28"/>
              </w:rPr>
              <w:t>Số trẻ có hoàn cảnh đặc biệt</w:t>
            </w:r>
          </w:p>
        </w:tc>
        <w:tc>
          <w:tcPr>
            <w:tcW w:w="1417" w:type="dxa"/>
          </w:tcPr>
          <w:p w:rsidR="00414CAE" w:rsidRDefault="000064B2">
            <w:pPr>
              <w:spacing w:after="0" w:line="240" w:lineRule="auto"/>
              <w:rPr>
                <w:rFonts w:ascii="Times New Roman" w:hAnsi="Times New Roman" w:cs="Times New Roman"/>
                <w:sz w:val="28"/>
                <w:szCs w:val="28"/>
              </w:rPr>
            </w:pPr>
            <w:r>
              <w:rPr>
                <w:rFonts w:ascii="Times New Roman" w:hAnsi="Times New Roman" w:cs="Times New Roman"/>
                <w:sz w:val="28"/>
                <w:szCs w:val="28"/>
              </w:rPr>
              <w:t>Số trẻ dưới 16 tuổi được cập nhật làm sạch thông tin</w:t>
            </w:r>
          </w:p>
        </w:tc>
        <w:tc>
          <w:tcPr>
            <w:tcW w:w="1276" w:type="dxa"/>
          </w:tcPr>
          <w:p w:rsidR="00414CAE" w:rsidRDefault="000064B2">
            <w:pPr>
              <w:spacing w:after="0" w:line="240" w:lineRule="auto"/>
              <w:rPr>
                <w:rFonts w:ascii="Times New Roman" w:hAnsi="Times New Roman" w:cs="Times New Roman"/>
                <w:sz w:val="28"/>
                <w:szCs w:val="28"/>
              </w:rPr>
            </w:pPr>
            <w:r>
              <w:rPr>
                <w:rFonts w:ascii="Times New Roman" w:hAnsi="Times New Roman" w:cs="Times New Roman"/>
                <w:sz w:val="28"/>
                <w:szCs w:val="28"/>
              </w:rPr>
              <w:t>Số trẻ có hoàn cảnh đặc biệt được cập nhật làm sạch thông tin</w:t>
            </w:r>
          </w:p>
        </w:tc>
        <w:tc>
          <w:tcPr>
            <w:tcW w:w="1559" w:type="dxa"/>
          </w:tcPr>
          <w:p w:rsidR="00414CAE" w:rsidRDefault="000064B2">
            <w:pPr>
              <w:spacing w:after="0" w:line="240" w:lineRule="auto"/>
              <w:rPr>
                <w:rFonts w:ascii="Times New Roman" w:hAnsi="Times New Roman" w:cs="Times New Roman"/>
                <w:sz w:val="28"/>
                <w:szCs w:val="28"/>
              </w:rPr>
            </w:pPr>
            <w:r>
              <w:rPr>
                <w:rFonts w:ascii="Times New Roman" w:hAnsi="Times New Roman" w:cs="Times New Roman"/>
                <w:sz w:val="28"/>
                <w:szCs w:val="28"/>
              </w:rPr>
              <w:t>Số trẻ có nguy cơ rơi vào hoàn cảnh đặc biệt được cập nhật làm sạch thông tin</w:t>
            </w:r>
          </w:p>
        </w:tc>
        <w:tc>
          <w:tcPr>
            <w:tcW w:w="1418" w:type="dxa"/>
          </w:tcPr>
          <w:p w:rsidR="00414CAE" w:rsidRDefault="000064B2">
            <w:pPr>
              <w:spacing w:after="0" w:line="240" w:lineRule="auto"/>
              <w:rPr>
                <w:rFonts w:ascii="Times New Roman" w:hAnsi="Times New Roman" w:cs="Times New Roman"/>
                <w:sz w:val="28"/>
                <w:szCs w:val="28"/>
              </w:rPr>
            </w:pPr>
            <w:r>
              <w:rPr>
                <w:rFonts w:ascii="Times New Roman" w:hAnsi="Times New Roman" w:cs="Times New Roman"/>
                <w:sz w:val="28"/>
                <w:szCs w:val="28"/>
              </w:rPr>
              <w:t>Số trẻ có hoàn cảnh đặc biệt được trợ giúp được cập nhật làm sạch thông tin</w:t>
            </w:r>
          </w:p>
        </w:tc>
      </w:tr>
      <w:tr w:rsidR="00414CAE">
        <w:tc>
          <w:tcPr>
            <w:tcW w:w="590" w:type="dxa"/>
            <w:vAlign w:val="center"/>
          </w:tcPr>
          <w:p w:rsidR="00414CAE" w:rsidRDefault="000064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65" w:type="dxa"/>
            <w:vAlign w:val="center"/>
          </w:tcPr>
          <w:p w:rsidR="00414CAE" w:rsidRDefault="000064B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Cẩm Duệ</w:t>
            </w:r>
          </w:p>
        </w:tc>
        <w:tc>
          <w:tcPr>
            <w:tcW w:w="1134" w:type="dxa"/>
            <w:vAlign w:val="center"/>
          </w:tcPr>
          <w:p w:rsidR="00414CAE" w:rsidRDefault="000064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6.274</w:t>
            </w:r>
          </w:p>
        </w:tc>
        <w:tc>
          <w:tcPr>
            <w:tcW w:w="1134" w:type="dxa"/>
            <w:vAlign w:val="center"/>
          </w:tcPr>
          <w:p w:rsidR="00414CAE" w:rsidRDefault="000064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417" w:type="dxa"/>
            <w:vAlign w:val="center"/>
          </w:tcPr>
          <w:p w:rsidR="00414CAE" w:rsidRDefault="000064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6.274</w:t>
            </w:r>
          </w:p>
        </w:tc>
        <w:tc>
          <w:tcPr>
            <w:tcW w:w="1276" w:type="dxa"/>
            <w:vAlign w:val="center"/>
          </w:tcPr>
          <w:p w:rsidR="00414CAE" w:rsidRDefault="000064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559" w:type="dxa"/>
            <w:vAlign w:val="center"/>
          </w:tcPr>
          <w:p w:rsidR="00414CAE" w:rsidRDefault="000064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1418" w:type="dxa"/>
            <w:vAlign w:val="center"/>
          </w:tcPr>
          <w:p w:rsidR="00414CAE" w:rsidRDefault="000064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rsidR="00414CAE" w:rsidRDefault="00414CAE">
      <w:pPr>
        <w:spacing w:after="0"/>
        <w:jc w:val="both"/>
        <w:rPr>
          <w:rFonts w:ascii="Times New Roman" w:hAnsi="Times New Roman" w:cs="Times New Roman"/>
          <w:sz w:val="28"/>
          <w:szCs w:val="28"/>
        </w:rPr>
      </w:pPr>
    </w:p>
    <w:p w:rsidR="00414CAE" w:rsidRDefault="000064B2">
      <w:pPr>
        <w:spacing w:after="0"/>
        <w:ind w:firstLine="720"/>
        <w:jc w:val="both"/>
        <w:rPr>
          <w:rFonts w:ascii="Times New Roman" w:hAnsi="Times New Roman" w:cs="Times New Roman"/>
          <w:sz w:val="28"/>
          <w:szCs w:val="28"/>
        </w:rPr>
      </w:pPr>
      <w:r>
        <w:rPr>
          <w:rFonts w:ascii="Times New Roman" w:hAnsi="Times New Roman" w:cs="Times New Roman"/>
          <w:sz w:val="28"/>
          <w:szCs w:val="28"/>
        </w:rPr>
        <w:t>- Đánh giá kết quả:</w:t>
      </w:r>
    </w:p>
    <w:p w:rsidR="00414CAE" w:rsidRDefault="000064B2">
      <w:pPr>
        <w:spacing w:after="0"/>
        <w:ind w:firstLine="720"/>
        <w:jc w:val="both"/>
        <w:rPr>
          <w:rFonts w:ascii="Times New Roman" w:hAnsi="Times New Roman" w:cs="Times New Roman"/>
          <w:sz w:val="28"/>
          <w:szCs w:val="28"/>
        </w:rPr>
      </w:pPr>
      <w:r>
        <w:rPr>
          <w:rFonts w:ascii="Times New Roman" w:hAnsi="Times New Roman" w:cs="Times New Roman"/>
          <w:sz w:val="28"/>
          <w:szCs w:val="28"/>
        </w:rPr>
        <w:t>Công tác thu thập, cập nhật và làm sạch dữ liệu trẻ em trên địa bàn xã được triển khai nghiêm túc, đúng quy định. Dữ liệu trẻ em từng bước được chuẩn hóa, góp phần phục vụ công tác quản lý, theo dõi và xây dựng chính sách bảo vệ, chăm sóc trẻ em trên địa bàn.</w:t>
      </w:r>
    </w:p>
    <w:p w:rsidR="00414CAE" w:rsidRDefault="000064B2">
      <w:pPr>
        <w:spacing w:before="60" w:after="60"/>
        <w:ind w:left="720"/>
        <w:jc w:val="both"/>
        <w:rPr>
          <w:rFonts w:ascii="Times New Roman" w:hAnsi="Times New Roman" w:cs="Times New Roman"/>
          <w:sz w:val="28"/>
          <w:szCs w:val="28"/>
        </w:rPr>
      </w:pPr>
      <w:r>
        <w:rPr>
          <w:rFonts w:ascii="Times New Roman" w:hAnsi="Times New Roman" w:cs="Times New Roman"/>
          <w:b/>
          <w:sz w:val="28"/>
          <w:szCs w:val="28"/>
        </w:rPr>
        <w:t>3. Khó khăn, vướng mắc</w:t>
      </w:r>
    </w:p>
    <w:p w:rsidR="00414CAE" w:rsidRDefault="000064B2">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Cán bộ thực hiện công tác cập nhật dữ liệu trẻ em chủ yếu kiêm nhiệm nhiều </w:t>
      </w:r>
      <w:r>
        <w:rPr>
          <w:rFonts w:ascii="Times New Roman" w:hAnsi="Times New Roman" w:cs="Times New Roman"/>
          <w:spacing w:val="-6"/>
          <w:sz w:val="28"/>
          <w:szCs w:val="28"/>
        </w:rPr>
        <w:t>nhiệm vụ chuyên môn nên thời gian dành cho việc rà soát, cập nhật dữ liệu còn hạn chế.</w:t>
      </w:r>
    </w:p>
    <w:p w:rsidR="00414CAE" w:rsidRDefault="000064B2">
      <w:pPr>
        <w:ind w:firstLine="720"/>
        <w:jc w:val="both"/>
        <w:rPr>
          <w:rFonts w:ascii="Times New Roman" w:hAnsi="Times New Roman" w:cs="Times New Roman"/>
          <w:sz w:val="28"/>
          <w:szCs w:val="28"/>
        </w:rPr>
      </w:pPr>
      <w:r>
        <w:rPr>
          <w:rFonts w:ascii="Times New Roman" w:hAnsi="Times New Roman" w:cs="Times New Roman"/>
          <w:sz w:val="28"/>
          <w:szCs w:val="28"/>
        </w:rPr>
        <w:t>- Một số hộ gia đình thường xuyên thay đổi nơi cư trú, chưa kịp thời khai báo biến động nhân khẩu; nhiều trẻ em theo bố mẹ đi làm ăn xa hoặc tạm trú ngoài địa phương nên việc xác minh, đối chiếu thông tin gặp khó khăn.</w:t>
      </w:r>
    </w:p>
    <w:p w:rsidR="00414CAE" w:rsidRDefault="000064B2">
      <w:pPr>
        <w:ind w:firstLine="720"/>
        <w:jc w:val="both"/>
        <w:rPr>
          <w:rFonts w:ascii="Times New Roman" w:hAnsi="Times New Roman" w:cs="Times New Roman"/>
          <w:sz w:val="28"/>
          <w:szCs w:val="28"/>
          <w:lang w:val="vi-VN"/>
        </w:rPr>
      </w:pPr>
      <w:r>
        <w:rPr>
          <w:rFonts w:ascii="Times New Roman" w:hAnsi="Times New Roman" w:cs="Times New Roman"/>
          <w:sz w:val="28"/>
          <w:szCs w:val="28"/>
        </w:rPr>
        <w:t>- Một số thông tin cần phối hợp xác minh giữa các ngành nên tiến độ cập nhật dữ liệu còn chậm</w:t>
      </w:r>
    </w:p>
    <w:p w:rsidR="00414CAE" w:rsidRDefault="000064B2">
      <w:pPr>
        <w:spacing w:before="60" w:after="60"/>
        <w:ind w:left="72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4. Đề xuất, kiến nghị</w:t>
      </w:r>
    </w:p>
    <w:p w:rsidR="00414CAE" w:rsidRDefault="000064B2">
      <w:pPr>
        <w:spacing w:after="0"/>
        <w:ind w:firstLine="720"/>
        <w:jc w:val="both"/>
        <w:rPr>
          <w:rFonts w:ascii="Times New Roman" w:hAnsi="Times New Roman" w:cs="Times New Roman"/>
          <w:sz w:val="28"/>
          <w:szCs w:val="28"/>
        </w:rPr>
      </w:pPr>
      <w:r>
        <w:rPr>
          <w:rFonts w:ascii="Times New Roman" w:hAnsi="Times New Roman" w:cs="Times New Roman"/>
          <w:sz w:val="28"/>
          <w:szCs w:val="28"/>
        </w:rPr>
        <w:t>- Đề nghị Sở Y tế và các cơ quan chuyên môn tiếp tục hướng dẫn, hỗ trợ kỹ thuật trong quá trình sử dụng phần mềm.</w:t>
      </w:r>
    </w:p>
    <w:p w:rsidR="00414CAE" w:rsidRDefault="000064B2">
      <w:pPr>
        <w:spacing w:after="0"/>
        <w:ind w:firstLine="720"/>
        <w:jc w:val="both"/>
        <w:rPr>
          <w:rFonts w:ascii="Times New Roman" w:hAnsi="Times New Roman" w:cs="Times New Roman"/>
          <w:sz w:val="28"/>
          <w:szCs w:val="28"/>
        </w:rPr>
      </w:pPr>
      <w:r>
        <w:rPr>
          <w:rFonts w:ascii="Times New Roman" w:hAnsi="Times New Roman" w:cs="Times New Roman"/>
          <w:sz w:val="28"/>
          <w:szCs w:val="28"/>
        </w:rPr>
        <w:t>- Đề nghị các ngành liên quan tăng cường phối hợp trong việc cung cấp, xác minh và cập nhật thông tin trẻ em.</w:t>
      </w:r>
    </w:p>
    <w:p w:rsidR="00414CAE" w:rsidRDefault="000064B2">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đây là báo cáo tiến độ thu thập, làm sạch, chuẩn hóa dữ liệu trên Hệ thống quản lý thông tin trẻ em tại xã Cẩm</w:t>
      </w:r>
      <w:r>
        <w:rPr>
          <w:rFonts w:ascii="Times New Roman" w:eastAsia="Times New Roman" w:hAnsi="Times New Roman" w:cs="Times New Roman"/>
          <w:sz w:val="28"/>
          <w:szCs w:val="28"/>
          <w:lang w:val="vi-VN"/>
        </w:rPr>
        <w:t xml:space="preserve"> Duệ</w:t>
      </w:r>
      <w:r>
        <w:rPr>
          <w:rFonts w:ascii="Times New Roman" w:eastAsia="Times New Roman" w:hAnsi="Times New Roman" w:cs="Times New Roman"/>
          <w:sz w:val="28"/>
          <w:szCs w:val="28"/>
        </w:rPr>
        <w:t>. UBND xã Cẩm</w:t>
      </w:r>
      <w:r>
        <w:rPr>
          <w:rFonts w:ascii="Times New Roman" w:eastAsia="Times New Roman" w:hAnsi="Times New Roman" w:cs="Times New Roman"/>
          <w:sz w:val="28"/>
          <w:szCs w:val="28"/>
          <w:lang w:val="vi-VN"/>
        </w:rPr>
        <w:t xml:space="preserve"> Duệ </w:t>
      </w:r>
      <w:r>
        <w:rPr>
          <w:rFonts w:ascii="Times New Roman" w:eastAsia="Times New Roman" w:hAnsi="Times New Roman" w:cs="Times New Roman"/>
          <w:sz w:val="28"/>
          <w:szCs w:val="28"/>
        </w:rPr>
        <w:t>báo cáo Sở Y tế Hà Tĩnh theo dõi, tổng hợp./.</w:t>
      </w:r>
    </w:p>
    <w:p w:rsidR="00414CAE" w:rsidRDefault="00414CAE">
      <w:pPr>
        <w:spacing w:after="0"/>
        <w:ind w:firstLine="720"/>
        <w:jc w:val="both"/>
        <w:rPr>
          <w:rFonts w:ascii="Times New Roman" w:hAnsi="Times New Roman" w:cs="Times New Roman"/>
          <w:sz w:val="20"/>
          <w:szCs w:val="20"/>
        </w:rPr>
      </w:pPr>
    </w:p>
    <w:tbl>
      <w:tblPr>
        <w:tblW w:w="0" w:type="auto"/>
        <w:tblLook w:val="04A0" w:firstRow="1" w:lastRow="0" w:firstColumn="1" w:lastColumn="0" w:noHBand="0" w:noVBand="1"/>
      </w:tblPr>
      <w:tblGrid>
        <w:gridCol w:w="4782"/>
        <w:gridCol w:w="4790"/>
      </w:tblGrid>
      <w:tr w:rsidR="00414CAE">
        <w:tc>
          <w:tcPr>
            <w:tcW w:w="4782" w:type="dxa"/>
          </w:tcPr>
          <w:p w:rsidR="00414CAE" w:rsidRDefault="000064B2">
            <w:pPr>
              <w:spacing w:after="0"/>
              <w:ind w:hanging="110"/>
              <w:jc w:val="both"/>
              <w:rPr>
                <w:rFonts w:ascii="Times New Roman" w:hAnsi="Times New Roman" w:cs="Times New Roman"/>
                <w:b/>
                <w:bCs/>
                <w:i/>
                <w:lang w:val="nl-NL"/>
              </w:rPr>
            </w:pPr>
            <w:r>
              <w:rPr>
                <w:rFonts w:ascii="Times New Roman" w:hAnsi="Times New Roman" w:cs="Times New Roman"/>
                <w:b/>
                <w:bCs/>
                <w:i/>
                <w:lang w:val="nl-NL"/>
              </w:rPr>
              <w:t>Nơi nhận:</w:t>
            </w:r>
          </w:p>
          <w:p w:rsidR="00414CAE" w:rsidRDefault="000064B2">
            <w:pPr>
              <w:spacing w:after="0"/>
              <w:ind w:hanging="110"/>
              <w:jc w:val="both"/>
              <w:rPr>
                <w:rFonts w:ascii="Times New Roman" w:hAnsi="Times New Roman" w:cs="Times New Roman"/>
                <w:bCs/>
                <w:lang w:val="nl-NL"/>
              </w:rPr>
            </w:pPr>
            <w:r>
              <w:rPr>
                <w:rFonts w:ascii="Times New Roman" w:hAnsi="Times New Roman" w:cs="Times New Roman"/>
                <w:bCs/>
                <w:lang w:val="nl-NL"/>
              </w:rPr>
              <w:t>- Sở Y tế Hà Tĩnh;</w:t>
            </w:r>
          </w:p>
          <w:p w:rsidR="00414CAE" w:rsidRDefault="000064B2">
            <w:pPr>
              <w:spacing w:after="0"/>
              <w:ind w:hanging="110"/>
              <w:jc w:val="both"/>
              <w:rPr>
                <w:rFonts w:ascii="Times New Roman" w:hAnsi="Times New Roman" w:cs="Times New Roman"/>
                <w:bCs/>
                <w:lang w:val="nl-NL"/>
              </w:rPr>
            </w:pPr>
            <w:r>
              <w:rPr>
                <w:rFonts w:ascii="Times New Roman" w:hAnsi="Times New Roman" w:cs="Times New Roman"/>
                <w:bCs/>
                <w:lang w:val="nl-NL"/>
              </w:rPr>
              <w:t>- Chi cục Dân số Tỉnh;</w:t>
            </w:r>
          </w:p>
          <w:p w:rsidR="00414CAE" w:rsidRDefault="000064B2">
            <w:pPr>
              <w:spacing w:after="0"/>
              <w:ind w:hanging="110"/>
              <w:jc w:val="both"/>
              <w:rPr>
                <w:rFonts w:ascii="Times New Roman" w:hAnsi="Times New Roman" w:cs="Times New Roman"/>
                <w:bCs/>
                <w:lang w:val="nl-NL"/>
              </w:rPr>
            </w:pPr>
            <w:r>
              <w:rPr>
                <w:rFonts w:ascii="Times New Roman" w:hAnsi="Times New Roman" w:cs="Times New Roman"/>
                <w:bCs/>
                <w:lang w:val="nl-NL"/>
              </w:rPr>
              <w:t>- Chủ tịch, các PCT UBND xã;</w:t>
            </w:r>
          </w:p>
          <w:p w:rsidR="00414CAE" w:rsidRDefault="000064B2">
            <w:pPr>
              <w:spacing w:after="0"/>
              <w:ind w:hanging="110"/>
              <w:jc w:val="both"/>
              <w:rPr>
                <w:rFonts w:ascii="Times New Roman" w:hAnsi="Times New Roman" w:cs="Times New Roman"/>
                <w:b/>
                <w:bCs/>
                <w:lang w:val="nl-NL"/>
              </w:rPr>
            </w:pPr>
            <w:r>
              <w:rPr>
                <w:rFonts w:ascii="Times New Roman" w:hAnsi="Times New Roman" w:cs="Times New Roman"/>
                <w:bCs/>
                <w:lang w:val="nl-NL"/>
              </w:rPr>
              <w:t>- Lưu: VT.</w:t>
            </w:r>
          </w:p>
        </w:tc>
        <w:tc>
          <w:tcPr>
            <w:tcW w:w="4790" w:type="dxa"/>
          </w:tcPr>
          <w:p w:rsidR="00414CAE" w:rsidRDefault="000064B2">
            <w:pPr>
              <w:spacing w:after="0" w:line="24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TM. ỦY BAN NHÂN DÂN</w:t>
            </w:r>
          </w:p>
          <w:p w:rsidR="00414CAE" w:rsidRDefault="000064B2">
            <w:pPr>
              <w:spacing w:after="0" w:line="24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KT. CHỦ TỊCH</w:t>
            </w:r>
          </w:p>
          <w:p w:rsidR="00414CAE" w:rsidRDefault="000064B2">
            <w:pPr>
              <w:spacing w:after="0" w:line="24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PHÓ CHỦ TỊCH</w:t>
            </w:r>
          </w:p>
          <w:p w:rsidR="00414CAE" w:rsidRDefault="00414CAE">
            <w:pPr>
              <w:spacing w:after="0"/>
              <w:jc w:val="center"/>
              <w:rPr>
                <w:rFonts w:ascii="Times New Roman" w:hAnsi="Times New Roman" w:cs="Times New Roman"/>
                <w:b/>
                <w:bCs/>
                <w:lang w:val="nl-NL"/>
              </w:rPr>
            </w:pPr>
          </w:p>
          <w:p w:rsidR="00414CAE" w:rsidRDefault="00414CAE">
            <w:pPr>
              <w:spacing w:after="0"/>
              <w:jc w:val="center"/>
              <w:rPr>
                <w:rFonts w:ascii="Times New Roman" w:hAnsi="Times New Roman" w:cs="Times New Roman"/>
                <w:b/>
                <w:bCs/>
                <w:lang w:val="nl-NL"/>
              </w:rPr>
            </w:pPr>
          </w:p>
          <w:p w:rsidR="00414CAE" w:rsidRDefault="00414CAE">
            <w:pPr>
              <w:spacing w:after="0"/>
              <w:jc w:val="center"/>
              <w:rPr>
                <w:rFonts w:ascii="Times New Roman" w:hAnsi="Times New Roman" w:cs="Times New Roman"/>
                <w:b/>
                <w:bCs/>
                <w:lang w:val="nl-NL"/>
              </w:rPr>
            </w:pPr>
          </w:p>
          <w:p w:rsidR="00414CAE" w:rsidRDefault="00414CAE">
            <w:pPr>
              <w:spacing w:after="0"/>
              <w:jc w:val="center"/>
              <w:rPr>
                <w:rFonts w:ascii="Times New Roman" w:hAnsi="Times New Roman" w:cs="Times New Roman"/>
                <w:b/>
                <w:bCs/>
                <w:lang w:val="nl-NL"/>
              </w:rPr>
            </w:pPr>
          </w:p>
          <w:p w:rsidR="00414CAE" w:rsidRDefault="00414CAE">
            <w:pPr>
              <w:spacing w:after="0"/>
              <w:jc w:val="center"/>
              <w:rPr>
                <w:rFonts w:ascii="Times New Roman" w:hAnsi="Times New Roman" w:cs="Times New Roman"/>
                <w:b/>
                <w:bCs/>
                <w:lang w:val="nl-NL"/>
              </w:rPr>
            </w:pPr>
          </w:p>
          <w:p w:rsidR="00414CAE" w:rsidRDefault="00414CAE">
            <w:pPr>
              <w:spacing w:after="0"/>
              <w:jc w:val="center"/>
              <w:rPr>
                <w:rFonts w:ascii="Times New Roman" w:hAnsi="Times New Roman" w:cs="Times New Roman"/>
                <w:b/>
                <w:bCs/>
                <w:lang w:val="nl-NL"/>
              </w:rPr>
            </w:pPr>
          </w:p>
          <w:p w:rsidR="00414CAE" w:rsidRDefault="000064B2">
            <w:pPr>
              <w:spacing w:after="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Lê Quang Thuyết</w:t>
            </w:r>
          </w:p>
        </w:tc>
      </w:tr>
    </w:tbl>
    <w:p w:rsidR="00414CAE" w:rsidRDefault="00414CAE">
      <w:pPr>
        <w:spacing w:after="0"/>
        <w:ind w:firstLine="720"/>
        <w:jc w:val="both"/>
        <w:rPr>
          <w:rFonts w:ascii="Times New Roman" w:hAnsi="Times New Roman" w:cs="Times New Roman"/>
          <w:sz w:val="28"/>
          <w:szCs w:val="28"/>
        </w:rPr>
      </w:pPr>
    </w:p>
    <w:sectPr w:rsidR="00414CAE" w:rsidSect="00BD14A8">
      <w:pgSz w:w="12240" w:h="15840"/>
      <w:pgMar w:top="1138" w:right="1138" w:bottom="568"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7F" w:rsidRDefault="0056667F">
      <w:pPr>
        <w:spacing w:line="240" w:lineRule="auto"/>
      </w:pPr>
      <w:r>
        <w:separator/>
      </w:r>
    </w:p>
  </w:endnote>
  <w:endnote w:type="continuationSeparator" w:id="0">
    <w:p w:rsidR="0056667F" w:rsidRDefault="005666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7F" w:rsidRDefault="0056667F">
      <w:pPr>
        <w:spacing w:after="0"/>
      </w:pPr>
      <w:r>
        <w:separator/>
      </w:r>
    </w:p>
  </w:footnote>
  <w:footnote w:type="continuationSeparator" w:id="0">
    <w:p w:rsidR="0056667F" w:rsidRDefault="005666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6D5"/>
    <w:multiLevelType w:val="hybridMultilevel"/>
    <w:tmpl w:val="36303332"/>
    <w:lvl w:ilvl="0" w:tplc="EE8C0926">
      <w:numFmt w:val="bullet"/>
      <w:lvlText w:val="-"/>
      <w:lvlJc w:val="left"/>
      <w:pPr>
        <w:ind w:left="4680" w:hanging="360"/>
      </w:pPr>
      <w:rPr>
        <w:rFonts w:ascii="Times New Roman" w:eastAsiaTheme="minorHAns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72D945BE"/>
    <w:multiLevelType w:val="hybridMultilevel"/>
    <w:tmpl w:val="E9F84EA6"/>
    <w:lvl w:ilvl="0" w:tplc="436E6360">
      <w:numFmt w:val="bullet"/>
      <w:lvlText w:val="-"/>
      <w:lvlJc w:val="left"/>
      <w:pPr>
        <w:ind w:left="4752" w:hanging="360"/>
      </w:pPr>
      <w:rPr>
        <w:rFonts w:ascii="Times New Roman" w:eastAsiaTheme="minorHAnsi" w:hAnsi="Times New Roman" w:cs="Times New Roman" w:hint="default"/>
      </w:rPr>
    </w:lvl>
    <w:lvl w:ilvl="1" w:tplc="04090003" w:tentative="1">
      <w:start w:val="1"/>
      <w:numFmt w:val="bullet"/>
      <w:lvlText w:val="o"/>
      <w:lvlJc w:val="left"/>
      <w:pPr>
        <w:ind w:left="5472" w:hanging="360"/>
      </w:pPr>
      <w:rPr>
        <w:rFonts w:ascii="Courier New" w:hAnsi="Courier New" w:cs="Courier New" w:hint="default"/>
      </w:rPr>
    </w:lvl>
    <w:lvl w:ilvl="2" w:tplc="04090005" w:tentative="1">
      <w:start w:val="1"/>
      <w:numFmt w:val="bullet"/>
      <w:lvlText w:val=""/>
      <w:lvlJc w:val="left"/>
      <w:pPr>
        <w:ind w:left="6192" w:hanging="360"/>
      </w:pPr>
      <w:rPr>
        <w:rFonts w:ascii="Wingdings" w:hAnsi="Wingdings" w:hint="default"/>
      </w:rPr>
    </w:lvl>
    <w:lvl w:ilvl="3" w:tplc="04090001" w:tentative="1">
      <w:start w:val="1"/>
      <w:numFmt w:val="bullet"/>
      <w:lvlText w:val=""/>
      <w:lvlJc w:val="left"/>
      <w:pPr>
        <w:ind w:left="6912" w:hanging="360"/>
      </w:pPr>
      <w:rPr>
        <w:rFonts w:ascii="Symbol" w:hAnsi="Symbol" w:hint="default"/>
      </w:rPr>
    </w:lvl>
    <w:lvl w:ilvl="4" w:tplc="04090003" w:tentative="1">
      <w:start w:val="1"/>
      <w:numFmt w:val="bullet"/>
      <w:lvlText w:val="o"/>
      <w:lvlJc w:val="left"/>
      <w:pPr>
        <w:ind w:left="7632" w:hanging="360"/>
      </w:pPr>
      <w:rPr>
        <w:rFonts w:ascii="Courier New" w:hAnsi="Courier New" w:cs="Courier New" w:hint="default"/>
      </w:rPr>
    </w:lvl>
    <w:lvl w:ilvl="5" w:tplc="04090005" w:tentative="1">
      <w:start w:val="1"/>
      <w:numFmt w:val="bullet"/>
      <w:lvlText w:val=""/>
      <w:lvlJc w:val="left"/>
      <w:pPr>
        <w:ind w:left="8352" w:hanging="360"/>
      </w:pPr>
      <w:rPr>
        <w:rFonts w:ascii="Wingdings" w:hAnsi="Wingdings" w:hint="default"/>
      </w:rPr>
    </w:lvl>
    <w:lvl w:ilvl="6" w:tplc="04090001" w:tentative="1">
      <w:start w:val="1"/>
      <w:numFmt w:val="bullet"/>
      <w:lvlText w:val=""/>
      <w:lvlJc w:val="left"/>
      <w:pPr>
        <w:ind w:left="9072" w:hanging="360"/>
      </w:pPr>
      <w:rPr>
        <w:rFonts w:ascii="Symbol" w:hAnsi="Symbol" w:hint="default"/>
      </w:rPr>
    </w:lvl>
    <w:lvl w:ilvl="7" w:tplc="04090003" w:tentative="1">
      <w:start w:val="1"/>
      <w:numFmt w:val="bullet"/>
      <w:lvlText w:val="o"/>
      <w:lvlJc w:val="left"/>
      <w:pPr>
        <w:ind w:left="9792" w:hanging="360"/>
      </w:pPr>
      <w:rPr>
        <w:rFonts w:ascii="Courier New" w:hAnsi="Courier New" w:cs="Courier New" w:hint="default"/>
      </w:rPr>
    </w:lvl>
    <w:lvl w:ilvl="8" w:tplc="04090005" w:tentative="1">
      <w:start w:val="1"/>
      <w:numFmt w:val="bullet"/>
      <w:lvlText w:val=""/>
      <w:lvlJc w:val="left"/>
      <w:pPr>
        <w:ind w:left="105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AE"/>
    <w:rsid w:val="000064B2"/>
    <w:rsid w:val="001C57DE"/>
    <w:rsid w:val="00414CAE"/>
    <w:rsid w:val="0056667F"/>
    <w:rsid w:val="00BD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isselectedend">
    <w:name w:val="isselectedend"/>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isselectedend">
    <w:name w:val="isselectedend"/>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C339B-0568-4B53-A087-C98A3EBE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2026-07-01T08:40:00Z</dcterms:created>
  <dcterms:modified xsi:type="dcterms:W3CDTF">2026-07-01T09:22:00Z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eyJoZGlkIjoiYTY5YmQwNjUxYzYzZmI3OWQwZTVjNjllZDkwNGQ2MzQiLCJ1c2VySWQiOiI4ODE0MDA2OTk4Nzk1In0=</vt:lpwstr>
  </property>
  <property fmtid="{D5CDD505-2E9C-101B-9397-08002B2CF9AE}" pid="3" name="KSOProductBuildVer">
    <vt:lpwstr>1033-12.1.0.26880</vt:lpwstr>
  </property>
  <property fmtid="{D5CDD505-2E9C-101B-9397-08002B2CF9AE}" pid="4" name="ICV">
    <vt:lpwstr>53D655B745CE4B4F9D7596674A84BA6F_12</vt:lpwstr>
  </property>
</Properties>
</file>