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086C" w14:textId="77777777" w:rsidR="00A20D49" w:rsidRPr="0039104A" w:rsidRDefault="00A20D49" w:rsidP="00A20D49"/>
    <w:tbl>
      <w:tblPr>
        <w:tblpPr w:leftFromText="180" w:rightFromText="180" w:vertAnchor="text" w:horzAnchor="margin" w:tblpXSpec="center" w:tblpY="147"/>
        <w:tblW w:w="9923" w:type="dxa"/>
        <w:tblLook w:val="00A0" w:firstRow="1" w:lastRow="0" w:firstColumn="1" w:lastColumn="0" w:noHBand="0" w:noVBand="0"/>
      </w:tblPr>
      <w:tblGrid>
        <w:gridCol w:w="3652"/>
        <w:gridCol w:w="6271"/>
      </w:tblGrid>
      <w:tr w:rsidR="00A20D49" w:rsidRPr="0039104A" w14:paraId="5F6E7B08" w14:textId="77777777" w:rsidTr="00945685">
        <w:trPr>
          <w:trHeight w:val="1708"/>
        </w:trPr>
        <w:tc>
          <w:tcPr>
            <w:tcW w:w="3652" w:type="dxa"/>
          </w:tcPr>
          <w:p w14:paraId="09C0E9CF" w14:textId="77777777" w:rsidR="00A20D49" w:rsidRPr="0039104A" w:rsidRDefault="00A20D49" w:rsidP="00945685">
            <w:pPr>
              <w:keepNext/>
              <w:snapToGrid w:val="0"/>
              <w:spacing w:after="0" w:line="240" w:lineRule="auto"/>
              <w:ind w:left="34" w:firstLine="675"/>
              <w:jc w:val="both"/>
              <w:rPr>
                <w:rFonts w:cstheme="minorBidi"/>
                <w:b/>
                <w:spacing w:val="-10"/>
                <w:kern w:val="0"/>
                <w14:ligatures w14:val="none"/>
              </w:rPr>
            </w:pPr>
            <w:r w:rsidRPr="0039104A">
              <w:rPr>
                <w:rFonts w:cstheme="minorBidi"/>
                <w:b/>
                <w:spacing w:val="-10"/>
                <w:kern w:val="0"/>
                <w14:ligatures w14:val="none"/>
              </w:rPr>
              <w:t>ỦY BAN NHÂN DÂN</w:t>
            </w:r>
          </w:p>
          <w:p w14:paraId="48D6641E" w14:textId="77777777" w:rsidR="00A20D49" w:rsidRPr="0039104A" w:rsidRDefault="00A20D49" w:rsidP="00945685">
            <w:pPr>
              <w:keepNext/>
              <w:snapToGrid w:val="0"/>
              <w:spacing w:after="0" w:line="240" w:lineRule="auto"/>
              <w:ind w:left="34" w:firstLine="675"/>
              <w:jc w:val="both"/>
              <w:rPr>
                <w:rFonts w:cstheme="minorBidi"/>
                <w:b/>
                <w:spacing w:val="-10"/>
                <w:kern w:val="0"/>
                <w14:ligatures w14:val="none"/>
              </w:rPr>
            </w:pPr>
            <w:r w:rsidRPr="0039104A">
              <w:rPr>
                <w:rFonts w:cstheme="minorBidi"/>
                <w:b/>
                <w:spacing w:val="-10"/>
                <w:kern w:val="0"/>
                <w:lang w:val="vi-VN"/>
                <w14:ligatures w14:val="none"/>
              </w:rPr>
              <w:t xml:space="preserve">     </w:t>
            </w:r>
            <w:r w:rsidRPr="0039104A">
              <w:rPr>
                <w:rFonts w:cstheme="minorBidi"/>
                <w:b/>
                <w:spacing w:val="-10"/>
                <w:kern w:val="0"/>
                <w14:ligatures w14:val="none"/>
              </w:rPr>
              <w:t>XÃ CẨM DUỆ</w:t>
            </w:r>
          </w:p>
          <w:p w14:paraId="63CBBC65" w14:textId="77777777" w:rsidR="00A20D49" w:rsidRPr="0039104A" w:rsidRDefault="00A20D49" w:rsidP="00945685">
            <w:pPr>
              <w:keepNext/>
              <w:snapToGrid w:val="0"/>
              <w:spacing w:after="0" w:line="240" w:lineRule="auto"/>
              <w:ind w:firstLine="675"/>
              <w:jc w:val="both"/>
              <w:rPr>
                <w:rFonts w:cstheme="minorBidi"/>
                <w:b/>
                <w:spacing w:val="-10"/>
                <w:kern w:val="0"/>
                <w14:ligatures w14:val="none"/>
              </w:rPr>
            </w:pPr>
            <w:r w:rsidRPr="0039104A">
              <w:rPr>
                <w:rFonts w:cstheme="minorBidi"/>
                <w:b/>
                <w:noProof/>
                <w:kern w:val="0"/>
                <w14:ligatures w14:val="none"/>
              </w:rPr>
              <mc:AlternateContent>
                <mc:Choice Requires="wps">
                  <w:drawing>
                    <wp:anchor distT="4294967294" distB="4294967294" distL="114300" distR="114300" simplePos="0" relativeHeight="251659264" behindDoc="0" locked="0" layoutInCell="1" allowOverlap="1" wp14:anchorId="243AB8F9" wp14:editId="7BD6F541">
                      <wp:simplePos x="0" y="0"/>
                      <wp:positionH relativeFrom="column">
                        <wp:posOffset>793750</wp:posOffset>
                      </wp:positionH>
                      <wp:positionV relativeFrom="paragraph">
                        <wp:posOffset>15875</wp:posOffset>
                      </wp:positionV>
                      <wp:extent cx="739588"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5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F2A95"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5pt,1.25pt" to="12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ZgrgEAAEcDAAAOAAAAZHJzL2Uyb0RvYy54bWysUsFuGyEQvVfqPyDu9dqu3C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"/>
                  </w:pict>
                </mc:Fallback>
              </mc:AlternateContent>
            </w:r>
          </w:p>
          <w:p w14:paraId="1A07654E" w14:textId="77777777" w:rsidR="00A20D49" w:rsidRPr="0039104A" w:rsidRDefault="00A20D49" w:rsidP="00945685">
            <w:pPr>
              <w:keepNext/>
              <w:snapToGrid w:val="0"/>
              <w:spacing w:after="0" w:line="240" w:lineRule="auto"/>
              <w:ind w:firstLine="675"/>
              <w:jc w:val="both"/>
              <w:rPr>
                <w:rFonts w:cstheme="minorBidi"/>
                <w:spacing w:val="-10"/>
                <w:kern w:val="0"/>
                <w14:ligatures w14:val="none"/>
              </w:rPr>
            </w:pPr>
            <w:r>
              <w:rPr>
                <w:spacing w:val="-10"/>
              </w:rPr>
              <w:t xml:space="preserve">    Số:        /BC-UBND</w:t>
            </w:r>
          </w:p>
          <w:p w14:paraId="28C6296B" w14:textId="77777777" w:rsidR="00A20D49" w:rsidRPr="0039104A" w:rsidRDefault="00A20D49" w:rsidP="00945685">
            <w:pPr>
              <w:keepNext/>
              <w:snapToGrid w:val="0"/>
              <w:spacing w:after="0" w:line="240" w:lineRule="auto"/>
              <w:ind w:firstLine="675"/>
              <w:jc w:val="both"/>
              <w:rPr>
                <w:rFonts w:cstheme="minorBidi"/>
                <w:spacing w:val="-10"/>
                <w:kern w:val="0"/>
                <w14:ligatures w14:val="none"/>
              </w:rPr>
            </w:pPr>
          </w:p>
        </w:tc>
        <w:tc>
          <w:tcPr>
            <w:tcW w:w="6271" w:type="dxa"/>
          </w:tcPr>
          <w:p w14:paraId="552FBDAB" w14:textId="77777777" w:rsidR="00A20D49" w:rsidRPr="0039104A" w:rsidRDefault="00A20D49" w:rsidP="00945685">
            <w:pPr>
              <w:keepNext/>
              <w:snapToGrid w:val="0"/>
              <w:spacing w:after="0" w:line="240" w:lineRule="auto"/>
              <w:ind w:right="-147" w:firstLine="675"/>
              <w:jc w:val="both"/>
              <w:rPr>
                <w:rFonts w:cstheme="minorBidi"/>
                <w:b/>
                <w:bCs/>
                <w:spacing w:val="-8"/>
                <w:kern w:val="0"/>
                <w14:ligatures w14:val="none"/>
              </w:rPr>
            </w:pPr>
            <w:r w:rsidRPr="0039104A">
              <w:rPr>
                <w:rFonts w:cstheme="minorBidi"/>
                <w:b/>
                <w:bCs/>
                <w:spacing w:val="-8"/>
                <w:kern w:val="0"/>
                <w14:ligatures w14:val="none"/>
              </w:rPr>
              <w:t>CỘNG HÒA XÃ HỘI CHỦ NGHĨA VIỆT NAM</w:t>
            </w:r>
          </w:p>
          <w:p w14:paraId="238C341F" w14:textId="77777777" w:rsidR="00A20D49" w:rsidRPr="0039104A" w:rsidRDefault="00A20D49" w:rsidP="00945685">
            <w:pPr>
              <w:spacing w:after="0" w:line="240" w:lineRule="auto"/>
              <w:ind w:firstLine="675"/>
              <w:jc w:val="both"/>
              <w:rPr>
                <w:rFonts w:cstheme="minorBidi"/>
                <w:b/>
                <w:kern w:val="0"/>
                <w14:ligatures w14:val="none"/>
              </w:rPr>
            </w:pPr>
            <w:r w:rsidRPr="0039104A">
              <w:rPr>
                <w:rFonts w:cstheme="minorBidi"/>
                <w:noProof/>
                <w:kern w:val="0"/>
                <w14:ligatures w14:val="none"/>
              </w:rPr>
              <mc:AlternateContent>
                <mc:Choice Requires="wps">
                  <w:drawing>
                    <wp:anchor distT="4294967293" distB="4294967293" distL="114300" distR="114300" simplePos="0" relativeHeight="251660288" behindDoc="0" locked="0" layoutInCell="1" allowOverlap="1" wp14:anchorId="008BC5CA" wp14:editId="0D2F7D93">
                      <wp:simplePos x="0" y="0"/>
                      <wp:positionH relativeFrom="column">
                        <wp:posOffset>1345565</wp:posOffset>
                      </wp:positionH>
                      <wp:positionV relativeFrom="paragraph">
                        <wp:posOffset>205105</wp:posOffset>
                      </wp:positionV>
                      <wp:extent cx="1554480" cy="0"/>
                      <wp:effectExtent l="0" t="0" r="7620" b="0"/>
                      <wp:wrapNone/>
                      <wp:docPr id="7089534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31840"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95pt,16.15pt" to="228.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FIsAEAAEgDAAAOAAAAZHJzL2Uyb0RvYy54bWysU8Fu2zAMvQ/YPwi6L06CZuiMOD2k7S7d&#10;FqDdBzCSbAuVRYFUYufvJ6lJVmy3YT4Ikkg+vfdIr++mwYmjIbboG7mYzaUwXqG2vmvkz5fHT7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"/>
                  </w:pict>
                </mc:Fallback>
              </mc:AlternateContent>
            </w:r>
            <w:r w:rsidRPr="0039104A">
              <w:rPr>
                <w:rFonts w:cstheme="minorBidi"/>
                <w:b/>
                <w:kern w:val="0"/>
                <w:lang w:val="vi-VN"/>
                <w14:ligatures w14:val="none"/>
              </w:rPr>
              <w:t xml:space="preserve">       </w:t>
            </w:r>
            <w:r>
              <w:rPr>
                <w:rFonts w:cstheme="minorBidi"/>
                <w:b/>
                <w:kern w:val="0"/>
                <w14:ligatures w14:val="none"/>
              </w:rPr>
              <w:t xml:space="preserve">    </w:t>
            </w:r>
            <w:r w:rsidRPr="0039104A">
              <w:rPr>
                <w:rFonts w:cstheme="minorBidi"/>
                <w:b/>
                <w:kern w:val="0"/>
                <w:lang w:val="vi-VN"/>
                <w14:ligatures w14:val="none"/>
              </w:rPr>
              <w:t xml:space="preserve">  </w:t>
            </w:r>
            <w:r w:rsidRPr="0039104A">
              <w:rPr>
                <w:rFonts w:cstheme="minorBidi"/>
                <w:b/>
                <w:kern w:val="0"/>
                <w14:ligatures w14:val="none"/>
              </w:rPr>
              <w:t>Độc lập - Tự do - Hạnh phúc</w:t>
            </w:r>
          </w:p>
          <w:p w14:paraId="54B84B6C" w14:textId="77777777" w:rsidR="00A20D49" w:rsidRPr="0039104A" w:rsidRDefault="00A20D49" w:rsidP="00945685">
            <w:pPr>
              <w:keepNext/>
              <w:snapToGrid w:val="0"/>
              <w:spacing w:after="0" w:line="240" w:lineRule="auto"/>
              <w:ind w:firstLine="675"/>
              <w:jc w:val="both"/>
              <w:rPr>
                <w:rFonts w:cstheme="minorBidi"/>
                <w:i/>
                <w:kern w:val="0"/>
                <w14:ligatures w14:val="none"/>
              </w:rPr>
            </w:pPr>
            <w:r w:rsidRPr="0039104A">
              <w:rPr>
                <w:rFonts w:cstheme="minorBidi"/>
                <w:i/>
                <w:kern w:val="0"/>
                <w14:ligatures w14:val="none"/>
              </w:rPr>
              <w:t xml:space="preserve">           </w:t>
            </w:r>
          </w:p>
          <w:p w14:paraId="3D3256FC" w14:textId="77777777" w:rsidR="00A20D49" w:rsidRPr="0039104A" w:rsidRDefault="00A20D49" w:rsidP="00945685">
            <w:pPr>
              <w:keepNext/>
              <w:snapToGrid w:val="0"/>
              <w:spacing w:after="0" w:line="240" w:lineRule="auto"/>
              <w:ind w:firstLine="675"/>
              <w:jc w:val="both"/>
              <w:rPr>
                <w:rFonts w:cstheme="minorBidi"/>
                <w:i/>
                <w:kern w:val="0"/>
                <w14:ligatures w14:val="none"/>
              </w:rPr>
            </w:pPr>
            <w:r>
              <w:rPr>
                <w:rFonts w:cstheme="minorBidi"/>
                <w:i/>
                <w:kern w:val="0"/>
                <w14:ligatures w14:val="none"/>
              </w:rPr>
              <w:t xml:space="preserve">                  </w:t>
            </w:r>
            <w:r w:rsidRPr="0039104A">
              <w:rPr>
                <w:rFonts w:cstheme="minorBidi"/>
                <w:i/>
                <w:kern w:val="0"/>
                <w14:ligatures w14:val="none"/>
              </w:rPr>
              <w:t>Cẩm Duệ, ngày</w:t>
            </w:r>
            <w:r w:rsidRPr="0039104A">
              <w:rPr>
                <w:rFonts w:cstheme="minorBidi"/>
                <w:i/>
                <w:kern w:val="0"/>
                <w:lang w:val="vi-VN"/>
                <w14:ligatures w14:val="none"/>
              </w:rPr>
              <w:t xml:space="preserve"> </w:t>
            </w:r>
            <w:r>
              <w:rPr>
                <w:rFonts w:cstheme="minorBidi"/>
                <w:i/>
                <w:kern w:val="0"/>
                <w14:ligatures w14:val="none"/>
              </w:rPr>
              <w:t xml:space="preserve"> </w:t>
            </w:r>
            <w:r>
              <w:rPr>
                <w:rFonts w:cstheme="minorBidi"/>
                <w:i/>
                <w:kern w:val="0"/>
                <w:lang w:val="vi-VN"/>
                <w14:ligatures w14:val="none"/>
              </w:rPr>
              <w:t xml:space="preserve"> </w:t>
            </w:r>
            <w:r w:rsidRPr="0039104A">
              <w:rPr>
                <w:rFonts w:cstheme="minorBidi"/>
                <w:i/>
                <w:kern w:val="0"/>
                <w14:ligatures w14:val="none"/>
              </w:rPr>
              <w:t>tháng</w:t>
            </w:r>
            <w:r>
              <w:rPr>
                <w:rFonts w:cstheme="minorBidi"/>
                <w:i/>
                <w:kern w:val="0"/>
                <w14:ligatures w14:val="none"/>
              </w:rPr>
              <w:t xml:space="preserve"> 5</w:t>
            </w:r>
            <w:r w:rsidRPr="0039104A">
              <w:rPr>
                <w:rFonts w:cstheme="minorBidi"/>
                <w:i/>
                <w:kern w:val="0"/>
                <w14:ligatures w14:val="none"/>
              </w:rPr>
              <w:t xml:space="preserve"> năm 2026</w:t>
            </w:r>
          </w:p>
          <w:p w14:paraId="4F3FD8D6" w14:textId="77777777" w:rsidR="00A20D49" w:rsidRPr="0039104A" w:rsidRDefault="00A20D49" w:rsidP="00945685">
            <w:pPr>
              <w:keepNext/>
              <w:snapToGrid w:val="0"/>
              <w:spacing w:after="0" w:line="240" w:lineRule="auto"/>
              <w:ind w:firstLine="675"/>
              <w:jc w:val="both"/>
              <w:rPr>
                <w:rFonts w:cstheme="minorBidi"/>
                <w:i/>
                <w:kern w:val="0"/>
                <w14:ligatures w14:val="none"/>
              </w:rPr>
            </w:pPr>
          </w:p>
        </w:tc>
      </w:tr>
    </w:tbl>
    <w:p w14:paraId="2C72D453" w14:textId="77777777" w:rsidR="00A20D49" w:rsidRPr="0039104A" w:rsidRDefault="00A20D49" w:rsidP="00A20D49">
      <w:pPr>
        <w:spacing w:after="0" w:line="240" w:lineRule="auto"/>
        <w:ind w:firstLine="675"/>
        <w:contextualSpacing/>
        <w:jc w:val="center"/>
        <w:rPr>
          <w:b/>
          <w:kern w:val="0"/>
          <w:lang w:val="vi-VN"/>
          <w14:ligatures w14:val="none"/>
        </w:rPr>
      </w:pPr>
      <w:r w:rsidRPr="0039104A">
        <w:rPr>
          <w:b/>
          <w:kern w:val="0"/>
          <w14:ligatures w14:val="none"/>
        </w:rPr>
        <w:t>BÁO CÁO</w:t>
      </w:r>
    </w:p>
    <w:p w14:paraId="4C4835A4" w14:textId="3DD6B57C" w:rsidR="00A20D49" w:rsidRPr="0039104A" w:rsidRDefault="00A20D49" w:rsidP="00A20D49">
      <w:pPr>
        <w:spacing w:after="0" w:line="240" w:lineRule="auto"/>
        <w:ind w:firstLine="675"/>
        <w:jc w:val="center"/>
        <w:rPr>
          <w:b/>
          <w:iCs/>
          <w:kern w:val="0"/>
          <w:lang w:val="vi-VN"/>
          <w14:ligatures w14:val="none"/>
        </w:rPr>
      </w:pPr>
      <w:r w:rsidRPr="0039104A">
        <w:rPr>
          <w:b/>
          <w:kern w:val="0"/>
          <w:lang w:val="vi-VN"/>
          <w14:ligatures w14:val="none"/>
        </w:rPr>
        <w:t xml:space="preserve">Kết quả thực hiện </w:t>
      </w:r>
      <w:r w:rsidRPr="0039104A">
        <w:rPr>
          <w:b/>
          <w:iCs/>
          <w:kern w:val="0"/>
          <w14:ligatures w14:val="none"/>
        </w:rPr>
        <w:t>một số nhiệm vụ trọng tâm trong tuần</w:t>
      </w:r>
      <w:r w:rsidRPr="0039104A">
        <w:rPr>
          <w:b/>
          <w:iCs/>
          <w:kern w:val="0"/>
          <w:lang w:val="vi-VN"/>
          <w14:ligatures w14:val="none"/>
        </w:rPr>
        <w:t xml:space="preserve"> thứ </w:t>
      </w:r>
      <w:r>
        <w:rPr>
          <w:b/>
          <w:iCs/>
          <w:kern w:val="0"/>
          <w:lang w:val="en-GB"/>
          <w14:ligatures w14:val="none"/>
        </w:rPr>
        <w:t>18</w:t>
      </w:r>
      <w:r w:rsidRPr="0039104A">
        <w:rPr>
          <w:b/>
          <w:iCs/>
          <w:kern w:val="0"/>
          <w:lang w:val="vi-VN"/>
          <w14:ligatures w14:val="none"/>
        </w:rPr>
        <w:t xml:space="preserve">, triển khai nhiệm vụ trọng tâm tuần </w:t>
      </w:r>
      <w:r>
        <w:rPr>
          <w:b/>
          <w:iCs/>
          <w:kern w:val="0"/>
          <w14:ligatures w14:val="none"/>
        </w:rPr>
        <w:t>19</w:t>
      </w:r>
      <w:r w:rsidRPr="0039104A">
        <w:rPr>
          <w:b/>
          <w:iCs/>
          <w:kern w:val="0"/>
          <w:lang w:val="vi-VN"/>
          <w14:ligatures w14:val="none"/>
        </w:rPr>
        <w:t xml:space="preserve"> </w:t>
      </w:r>
      <w:r w:rsidRPr="0039104A">
        <w:rPr>
          <w:b/>
          <w:iCs/>
          <w:kern w:val="0"/>
          <w14:ligatures w14:val="none"/>
        </w:rPr>
        <w:t>năm 2026</w:t>
      </w:r>
    </w:p>
    <w:p w14:paraId="093EA4FB" w14:textId="77777777" w:rsidR="00A20D49" w:rsidRPr="0039104A" w:rsidRDefault="00A20D49" w:rsidP="00A20D49">
      <w:pPr>
        <w:spacing w:after="0" w:line="240" w:lineRule="auto"/>
        <w:ind w:firstLine="675"/>
        <w:jc w:val="both"/>
        <w:rPr>
          <w:b/>
          <w:iCs/>
          <w:kern w:val="0"/>
          <w:lang w:val="vi-VN"/>
          <w14:ligatures w14:val="none"/>
        </w:rPr>
      </w:pPr>
      <w:r w:rsidRPr="0039104A">
        <w:rPr>
          <w:b/>
          <w:noProof/>
          <w:kern w:val="0"/>
          <w14:ligatures w14:val="none"/>
        </w:rPr>
        <mc:AlternateContent>
          <mc:Choice Requires="wps">
            <w:drawing>
              <wp:anchor distT="0" distB="0" distL="114300" distR="114300" simplePos="0" relativeHeight="251661312" behindDoc="0" locked="0" layoutInCell="1" allowOverlap="1" wp14:anchorId="71F123CD" wp14:editId="4AF76C0A">
                <wp:simplePos x="0" y="0"/>
                <wp:positionH relativeFrom="column">
                  <wp:posOffset>2495550</wp:posOffset>
                </wp:positionH>
                <wp:positionV relativeFrom="paragraph">
                  <wp:posOffset>64135</wp:posOffset>
                </wp:positionV>
                <wp:extent cx="1460500" cy="1905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00"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6AE36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5.05pt" to="3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">
                <o:lock v:ext="edit" shapetype="f"/>
              </v:line>
            </w:pict>
          </mc:Fallback>
        </mc:AlternateContent>
      </w:r>
    </w:p>
    <w:p w14:paraId="76E569DF" w14:textId="77777777" w:rsidR="00DD78E9" w:rsidRDefault="00DD78E9" w:rsidP="00DD78E9">
      <w:pPr>
        <w:spacing w:after="0" w:line="240" w:lineRule="auto"/>
        <w:contextualSpacing/>
        <w:jc w:val="both"/>
        <w:rPr>
          <w:b/>
          <w:kern w:val="0"/>
          <w:lang w:val="vi-VN"/>
          <w14:ligatures w14:val="none"/>
        </w:rPr>
      </w:pPr>
      <w:r>
        <w:rPr>
          <w:b/>
          <w:kern w:val="0"/>
          <w:lang w:val="vi-VN"/>
          <w14:ligatures w14:val="none"/>
        </w:rPr>
        <w:t xml:space="preserve">           </w:t>
      </w:r>
    </w:p>
    <w:p w14:paraId="50FD5FA9" w14:textId="17909054" w:rsidR="00A20D49" w:rsidRPr="00DD78E9" w:rsidRDefault="00DD78E9" w:rsidP="00DD78E9">
      <w:pPr>
        <w:spacing w:after="0" w:line="240" w:lineRule="auto"/>
        <w:contextualSpacing/>
        <w:jc w:val="both"/>
        <w:rPr>
          <w:b/>
          <w:kern w:val="0"/>
          <w:lang w:val="vi-VN"/>
          <w14:ligatures w14:val="none"/>
        </w:rPr>
      </w:pPr>
      <w:r>
        <w:rPr>
          <w:b/>
          <w:kern w:val="0"/>
          <w:lang w:val="vi-VN"/>
          <w14:ligatures w14:val="none"/>
        </w:rPr>
        <w:t xml:space="preserve">           </w:t>
      </w:r>
      <w:r w:rsidR="00A20D49" w:rsidRPr="0039104A">
        <w:rPr>
          <w:rFonts w:cstheme="minorBidi"/>
          <w:b/>
          <w:kern w:val="0"/>
          <w:lang w:val="en-GB"/>
          <w14:ligatures w14:val="none"/>
        </w:rPr>
        <w:t xml:space="preserve">A. </w:t>
      </w:r>
      <w:r w:rsidR="00A20D49" w:rsidRPr="0039104A">
        <w:rPr>
          <w:rFonts w:cstheme="minorBidi"/>
          <w:b/>
          <w:kern w:val="0"/>
          <w:lang w:val="vi-VN"/>
          <w14:ligatures w14:val="none"/>
        </w:rPr>
        <w:t>Kết quả đạt được</w:t>
      </w:r>
    </w:p>
    <w:p w14:paraId="234BC225" w14:textId="77777777" w:rsidR="00A20D49" w:rsidRDefault="00A20D49" w:rsidP="00A20D49">
      <w:pPr>
        <w:spacing w:after="0" w:line="240" w:lineRule="auto"/>
        <w:ind w:left="720" w:hanging="11"/>
        <w:contextualSpacing/>
        <w:jc w:val="both"/>
        <w:rPr>
          <w:rFonts w:cstheme="minorBidi"/>
          <w:b/>
          <w:kern w:val="0"/>
          <w14:ligatures w14:val="none"/>
        </w:rPr>
      </w:pPr>
      <w:r>
        <w:rPr>
          <w:rFonts w:cstheme="minorBidi"/>
          <w:b/>
          <w:kern w:val="0"/>
          <w14:ligatures w14:val="none"/>
        </w:rPr>
        <w:t xml:space="preserve">  </w:t>
      </w:r>
      <w:r w:rsidRPr="0039104A">
        <w:rPr>
          <w:rFonts w:cstheme="minorBidi"/>
          <w:b/>
          <w:kern w:val="0"/>
          <w:lang w:val="vi-VN"/>
          <w14:ligatures w14:val="none"/>
        </w:rPr>
        <w:t>I. Lĩnh vực  kinh tế</w:t>
      </w:r>
    </w:p>
    <w:p w14:paraId="6DA82A18" w14:textId="09E8B978" w:rsidR="00A7299E" w:rsidRPr="00A7299E" w:rsidRDefault="00E82A4C" w:rsidP="00A7299E">
      <w:pPr>
        <w:tabs>
          <w:tab w:val="left" w:pos="851"/>
        </w:tabs>
        <w:spacing w:after="0" w:line="264" w:lineRule="auto"/>
        <w:jc w:val="both"/>
        <w:rPr>
          <w:rFonts w:eastAsia="Times New Roman"/>
          <w:b/>
          <w:bCs/>
          <w:color w:val="000000"/>
          <w:spacing w:val="-4"/>
          <w:kern w:val="0"/>
          <w:lang w:val="sq-AL"/>
          <w14:ligatures w14:val="none"/>
        </w:rPr>
      </w:pPr>
      <w:r>
        <w:rPr>
          <w:rFonts w:eastAsia="Times New Roman"/>
          <w:b/>
          <w:bCs/>
          <w:color w:val="000000"/>
          <w:spacing w:val="-4"/>
          <w:kern w:val="0"/>
          <w:lang w:val="vi-VN"/>
          <w14:ligatures w14:val="none"/>
        </w:rPr>
        <w:tab/>
      </w:r>
      <w:r w:rsidR="00A7299E" w:rsidRPr="00A7299E">
        <w:rPr>
          <w:rFonts w:eastAsia="Times New Roman"/>
          <w:b/>
          <w:bCs/>
          <w:color w:val="000000"/>
          <w:spacing w:val="-4"/>
          <w:kern w:val="0"/>
          <w:lang w:val="sq-AL"/>
          <w14:ligatures w14:val="none"/>
        </w:rPr>
        <w:t>1. Lĩnh vực Tài chính, Ngân sách, Đầu tư</w:t>
      </w:r>
    </w:p>
    <w:p w14:paraId="6763D021" w14:textId="77777777" w:rsidR="00A7299E" w:rsidRPr="00A7299E" w:rsidRDefault="00A7299E" w:rsidP="00A7299E">
      <w:pPr>
        <w:spacing w:after="0" w:line="264" w:lineRule="auto"/>
        <w:ind w:firstLine="720"/>
        <w:jc w:val="both"/>
        <w:rPr>
          <w:rFonts w:eastAsia="Times New Roman"/>
          <w:bCs/>
          <w:color w:val="000000"/>
          <w:spacing w:val="-4"/>
          <w:kern w:val="0"/>
          <w14:ligatures w14:val="none"/>
        </w:rPr>
      </w:pPr>
      <w:r w:rsidRPr="00A7299E">
        <w:rPr>
          <w:rFonts w:eastAsia="Times New Roman"/>
          <w:bCs/>
          <w:color w:val="000000"/>
          <w:spacing w:val="-4"/>
          <w:kern w:val="0"/>
          <w14:ligatures w14:val="none"/>
        </w:rPr>
        <w:t xml:space="preserve">- Tập trung xử lý công việc trên hệ thống hồ sơ công việc, không để công việc quá hạn, chậm hạn. Tham mưu góp ý các văn bản trên lĩnh vực tài chính gồm: </w:t>
      </w:r>
      <w:r w:rsidRPr="00A7299E">
        <w:rPr>
          <w:rFonts w:eastAsia="Times New Roman"/>
          <w:color w:val="000000"/>
          <w:kern w:val="0"/>
          <w:shd w:val="clear" w:color="auto" w:fill="FFFFFF"/>
          <w14:ligatures w14:val="none"/>
        </w:rPr>
        <w:t xml:space="preserve">Về việc góp ý Dự thảo Quyết định của UBND tỉnh phân cấp thẩm quyền quyết định việc khoán kinh phí sử dụng xe ô tô của cơ quan, tổ chức, đơn vị thuộc phạm vi quản lý của UBND tỉnh Hà Tĩnh; </w:t>
      </w:r>
      <w:r w:rsidRPr="00A7299E">
        <w:rPr>
          <w:rFonts w:eastAsia="Times New Roman"/>
          <w:color w:val="000000"/>
          <w:kern w:val="0"/>
          <w:shd w:val="clear" w:color="auto" w:fill="FAFAFA"/>
          <w14:ligatures w14:val="none"/>
        </w:rPr>
        <w:t xml:space="preserve">Về việc tham gia ý kiến dự thảo Nghị định của Chính phủ sửa đổi, bổ sung một số điều của Nghị định số 155/2025/NĐ-CP quy định tiêu chuẩn, định mức sử dụng trụ sở làm việc, cơ sở hoạt động sự nghiệp; </w:t>
      </w:r>
      <w:r w:rsidRPr="00A7299E">
        <w:rPr>
          <w:rFonts w:eastAsia="Times New Roman"/>
          <w:color w:val="000000"/>
          <w:kern w:val="0"/>
          <w:shd w:val="clear" w:color="auto" w:fill="FFFFFF"/>
          <w14:ligatures w14:val="none"/>
        </w:rPr>
        <w:t xml:space="preserve">Về việc góp ý Tờ trình, dự thảo Nghị quyết quy định về phân cấp cho HĐND cấp xã quyết định phân bổ, điều chỉnh kế hoạch đầu tư công trung hạn hàng năm vốn NSTW, NST chi tiết theo dự án thành phần, danh mục và mức bố trí vốn thực hiện dự án, nhiệm vụ đầu tư công của từng CTMTQG; </w:t>
      </w:r>
      <w:r w:rsidRPr="00A7299E">
        <w:rPr>
          <w:rFonts w:eastAsia="Times New Roman"/>
          <w:color w:val="000000"/>
          <w:kern w:val="0"/>
          <w:shd w:val="clear" w:color="auto" w:fill="FAFAFA"/>
          <w14:ligatures w14:val="none"/>
        </w:rPr>
        <w:t>V/v góp ý dự thảo Quyết định của Ủy ban nhân dân tỉnh ban hành Quy chế quản lý và sử dụng viện trợ phi chính phủ nước ngoài.</w:t>
      </w:r>
    </w:p>
    <w:p w14:paraId="7B34741A" w14:textId="77777777" w:rsidR="00A7299E" w:rsidRPr="00A7299E" w:rsidRDefault="00A7299E" w:rsidP="00A7299E">
      <w:pPr>
        <w:tabs>
          <w:tab w:val="left" w:pos="851"/>
        </w:tabs>
        <w:spacing w:after="0" w:line="264" w:lineRule="auto"/>
        <w:ind w:firstLine="720"/>
        <w:jc w:val="both"/>
        <w:rPr>
          <w:rFonts w:eastAsia="Times New Roman"/>
          <w:bCs/>
          <w:color w:val="000000"/>
          <w:spacing w:val="-4"/>
          <w:kern w:val="0"/>
          <w14:ligatures w14:val="none"/>
        </w:rPr>
      </w:pPr>
      <w:r w:rsidRPr="00A7299E">
        <w:rPr>
          <w:rFonts w:eastAsia="Times New Roman"/>
          <w:bCs/>
          <w:color w:val="000000"/>
          <w:spacing w:val="-4"/>
          <w:kern w:val="0"/>
          <w14:ligatures w14:val="none"/>
        </w:rPr>
        <w:t>- Tiếp tục tập trung cao công tác thu ngân sách: Thông báo và triển khai thu thuế sử dụng đất phi nông nghiệp, thuế nhà ở tư nhân (Đợt 3 năm 2026): Công tác thu thuế phí có nhiều chuyển biến tích cực, đặc biệt là người dân đã được tuyên truyền và nắm bắt rõ, đồng thuận trong công tác thu thuế nhà ở tư nhân. Lũy kế đã có 106 hộ đến nộp thuế nhà ở tư nhân với tổng số tiền thuế là 339.136.000 đồng. Có 5/26 thôn đã kết hợp thu thuế sử dụng đất phi nông nghiệp với tổng số tiền là 11.440.000 đồng.</w:t>
      </w:r>
    </w:p>
    <w:p w14:paraId="2656FBCA" w14:textId="77777777" w:rsidR="00A7299E" w:rsidRPr="00A7299E" w:rsidRDefault="00A7299E" w:rsidP="00A7299E">
      <w:pPr>
        <w:tabs>
          <w:tab w:val="left" w:pos="851"/>
        </w:tabs>
        <w:spacing w:after="0" w:line="264" w:lineRule="auto"/>
        <w:ind w:firstLine="720"/>
        <w:jc w:val="both"/>
        <w:rPr>
          <w:rFonts w:eastAsia="Times New Roman"/>
          <w:bCs/>
          <w:color w:val="000000"/>
          <w:spacing w:val="-4"/>
          <w:kern w:val="0"/>
          <w14:ligatures w14:val="none"/>
        </w:rPr>
      </w:pPr>
      <w:r w:rsidRPr="00A7299E">
        <w:rPr>
          <w:rFonts w:eastAsia="Times New Roman"/>
          <w:bCs/>
          <w:color w:val="000000"/>
          <w:spacing w:val="-4"/>
          <w:kern w:val="0"/>
          <w14:ligatures w14:val="none"/>
        </w:rPr>
        <w:t>- Đôn đốc các thôn kiểm kê tài chính, tài sản thôn xóm và nộp hồ sơ về phòng kinh tế; Dự thảo Quyết định thành lập các đoàn kiểm tra, tổng hợp kết quả kiểm kê tài chính thôn xóm;</w:t>
      </w:r>
    </w:p>
    <w:p w14:paraId="7247E82D" w14:textId="11875619" w:rsidR="00A7299E" w:rsidRPr="00382432" w:rsidRDefault="00A7299E" w:rsidP="00382432">
      <w:pPr>
        <w:tabs>
          <w:tab w:val="left" w:pos="851"/>
        </w:tabs>
        <w:spacing w:after="0" w:line="264" w:lineRule="auto"/>
        <w:ind w:firstLine="720"/>
        <w:jc w:val="both"/>
        <w:rPr>
          <w:rFonts w:eastAsia="Times New Roman"/>
          <w:color w:val="000000"/>
          <w:spacing w:val="3"/>
          <w:kern w:val="0"/>
          <w:shd w:val="clear" w:color="auto" w:fill="FFFFFF"/>
          <w14:ligatures w14:val="none"/>
        </w:rPr>
      </w:pPr>
      <w:r w:rsidRPr="00A7299E">
        <w:rPr>
          <w:rFonts w:eastAsia="Times New Roman"/>
          <w:bCs/>
          <w:color w:val="000000"/>
          <w:spacing w:val="-4"/>
          <w:kern w:val="0"/>
          <w14:ligatures w14:val="none"/>
        </w:rPr>
        <w:t xml:space="preserve">- </w:t>
      </w:r>
      <w:r w:rsidRPr="00A7299E">
        <w:rPr>
          <w:rFonts w:eastAsia="Times New Roman"/>
          <w:color w:val="000000"/>
          <w:spacing w:val="3"/>
          <w:kern w:val="0"/>
          <w:shd w:val="clear" w:color="auto" w:fill="FFFFFF"/>
          <w14:ligatures w14:val="none"/>
        </w:rPr>
        <w:t xml:space="preserve">Tập trung rà soát hồ sơ các công trình đầu tư công năm 2025, 2026; Đến nay hồ sơ công trình các cơ bản được rà soát, hoàn thiện bước chuẩn bị đầu tư, chuẩn bị triển khai các bước tiếp theo; mưu triển khai các bước, thủ tục đầu tư </w:t>
      </w:r>
      <w:r w:rsidRPr="00A7299E">
        <w:rPr>
          <w:rFonts w:eastAsia="Times New Roman"/>
          <w:color w:val="000000"/>
          <w:spacing w:val="3"/>
          <w:kern w:val="0"/>
          <w:shd w:val="clear" w:color="auto" w:fill="FFFFFF"/>
          <w14:ligatures w14:val="none"/>
        </w:rPr>
        <w:lastRenderedPageBreak/>
        <w:t>theo quy định.</w:t>
      </w:r>
      <w:r w:rsidRPr="00A7299E">
        <w:rPr>
          <w:rFonts w:eastAsia="Times New Roman"/>
          <w:bCs/>
          <w:color w:val="000000"/>
          <w:spacing w:val="-4"/>
          <w:kern w:val="0"/>
          <w14:ligatures w14:val="none"/>
        </w:rPr>
        <w:t xml:space="preserve"> Tham mưu các báo cáo phục vụ Đoàn giám sát, làm việc của HĐND xã.</w:t>
      </w:r>
    </w:p>
    <w:p w14:paraId="4BA2FA43" w14:textId="77777777" w:rsidR="00A7299E" w:rsidRPr="00A7299E" w:rsidRDefault="00A7299E" w:rsidP="00A7299E">
      <w:pPr>
        <w:tabs>
          <w:tab w:val="left" w:pos="851"/>
        </w:tabs>
        <w:spacing w:after="0" w:line="264" w:lineRule="auto"/>
        <w:jc w:val="both"/>
        <w:rPr>
          <w:rFonts w:eastAsia="Times New Roman"/>
          <w:b/>
          <w:iCs/>
          <w:color w:val="000000"/>
          <w:kern w:val="0"/>
          <w:lang w:val="nl-NL"/>
          <w14:ligatures w14:val="none"/>
        </w:rPr>
      </w:pPr>
      <w:r w:rsidRPr="00A7299E">
        <w:rPr>
          <w:rFonts w:eastAsia="Times New Roman"/>
          <w:b/>
          <w:iCs/>
          <w:color w:val="000000"/>
          <w:kern w:val="0"/>
          <w14:ligatures w14:val="none"/>
        </w:rPr>
        <w:tab/>
      </w:r>
      <w:r w:rsidRPr="00A7299E">
        <w:rPr>
          <w:rFonts w:eastAsia="Times New Roman"/>
          <w:b/>
          <w:iCs/>
          <w:color w:val="000000"/>
          <w:kern w:val="0"/>
          <w:lang w:val="vi-VN"/>
          <w14:ligatures w14:val="none"/>
        </w:rPr>
        <w:t>2</w:t>
      </w:r>
      <w:r w:rsidRPr="00A7299E">
        <w:rPr>
          <w:rFonts w:eastAsia="Times New Roman"/>
          <w:b/>
          <w:iCs/>
          <w:color w:val="000000"/>
          <w:kern w:val="0"/>
          <w:lang w:val="nl-NL"/>
          <w14:ligatures w14:val="none"/>
        </w:rPr>
        <w:t>. Lĩnh vực đất đai, môi trường</w:t>
      </w:r>
    </w:p>
    <w:p w14:paraId="13C4D463" w14:textId="6B7B92A8" w:rsidR="00A7299E" w:rsidRPr="00E82A4C" w:rsidRDefault="00A7299E" w:rsidP="00E82A4C">
      <w:pPr>
        <w:spacing w:before="60" w:after="60" w:line="340" w:lineRule="exact"/>
        <w:ind w:right="283" w:firstLine="567"/>
        <w:jc w:val="both"/>
        <w:rPr>
          <w:rFonts w:eastAsia="Times New Roman"/>
          <w:iCs/>
          <w:color w:val="000000"/>
          <w:kern w:val="0"/>
          <w:lang w:val="nl-NL"/>
          <w14:ligatures w14:val="none"/>
        </w:rPr>
      </w:pPr>
      <w:r w:rsidRPr="00A7299E">
        <w:rPr>
          <w:rFonts w:eastAsia="Times New Roman"/>
          <w:iCs/>
          <w:color w:val="000000"/>
          <w:kern w:val="0"/>
          <w:lang w:val="nl-NL"/>
          <w14:ligatures w14:val="none"/>
        </w:rPr>
        <w:t xml:space="preserve">- </w:t>
      </w:r>
      <w:r w:rsidRPr="00A7299E">
        <w:rPr>
          <w:rFonts w:eastAsia="Times New Roman"/>
          <w:color w:val="000000"/>
          <w:spacing w:val="3"/>
          <w:kern w:val="0"/>
          <w:shd w:val="clear" w:color="auto" w:fill="FFFFFF"/>
          <w14:ligatures w14:val="none"/>
        </w:rPr>
        <w:t>Thẩm định 06 hồ sơ đính chính trên giấy chứng nhận quyền sử dụng đất do có sai sót về thông tin; Tham mưu quyết định chuyển mục đích sử dụng đất cho 05 hộ gia đình cá nhân; tổ chức họp giải quyết 03 đơn thư của công dân; Thông báo kết thức công khai công khai niêm yết 75 trường hợp đề nghị cấp giấy chứng nhận quyền sử dụng đất lần đầu, Thông báo niêm yết công khai 03 trường hợp đề nghị cấp đổi giấy chứng nhận quyền sử dụng đất do tăng diện tích;</w:t>
      </w:r>
      <w:r w:rsidRPr="00A7299E">
        <w:rPr>
          <w:rFonts w:eastAsia="Times New Roman"/>
          <w:color w:val="000000"/>
          <w:kern w:val="0"/>
          <w14:ligatures w14:val="none"/>
        </w:rPr>
        <w:t xml:space="preserve"> </w:t>
      </w:r>
      <w:r w:rsidRPr="00A7299E">
        <w:rPr>
          <w:rFonts w:eastAsia="Times New Roman"/>
          <w:color w:val="000000"/>
          <w:spacing w:val="3"/>
          <w:kern w:val="0"/>
          <w:shd w:val="clear" w:color="auto" w:fill="FFFFFF"/>
          <w14:ligatures w14:val="none"/>
        </w:rPr>
        <w:t>Khảo sát các vùng đất để lập quy hoạch phân lô đất ở;</w:t>
      </w:r>
    </w:p>
    <w:p w14:paraId="0C71BA81" w14:textId="77777777" w:rsidR="00A7299E" w:rsidRPr="00A7299E" w:rsidRDefault="00A7299E" w:rsidP="00A7299E">
      <w:pPr>
        <w:spacing w:before="60" w:after="60" w:line="340" w:lineRule="exact"/>
        <w:ind w:right="283" w:firstLine="567"/>
        <w:jc w:val="both"/>
        <w:rPr>
          <w:rFonts w:eastAsia="Times New Roman"/>
          <w:b/>
          <w:bCs/>
          <w:color w:val="000000"/>
          <w:spacing w:val="-4"/>
          <w:kern w:val="0"/>
          <w:lang w:val="sq-AL"/>
          <w14:ligatures w14:val="none"/>
        </w:rPr>
      </w:pPr>
      <w:r w:rsidRPr="00A7299E">
        <w:rPr>
          <w:rFonts w:eastAsia="Times New Roman"/>
          <w:b/>
          <w:bCs/>
          <w:color w:val="000000"/>
          <w:spacing w:val="-4"/>
          <w:kern w:val="0"/>
          <w:lang w:val="vi-VN"/>
          <w14:ligatures w14:val="none"/>
        </w:rPr>
        <w:t>3</w:t>
      </w:r>
      <w:r w:rsidRPr="00A7299E">
        <w:rPr>
          <w:rFonts w:eastAsia="Times New Roman"/>
          <w:b/>
          <w:bCs/>
          <w:color w:val="000000"/>
          <w:spacing w:val="-4"/>
          <w:kern w:val="0"/>
          <w:lang w:val="sq-AL"/>
          <w14:ligatures w14:val="none"/>
        </w:rPr>
        <w:t>. Lĩnh vực Giao thông, Thủy lợi, Xây dựng, nhà ở, NTM</w:t>
      </w:r>
    </w:p>
    <w:p w14:paraId="020C8C42"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kern w:val="0"/>
          <w14:ligatures w14:val="none"/>
        </w:rPr>
      </w:pPr>
      <w:r w:rsidRPr="00A7299E">
        <w:rPr>
          <w:rFonts w:eastAsia="Times New Roman"/>
          <w:color w:val="000000"/>
          <w:kern w:val="0"/>
          <w14:ligatures w14:val="none"/>
        </w:rPr>
        <w:t>- Xây dựng hồ sơ các dự án đầu tư công năm 2026.</w:t>
      </w:r>
    </w:p>
    <w:p w14:paraId="366D7118"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kern w:val="0"/>
          <w:shd w:val="clear" w:color="auto" w:fill="FFFFFF"/>
          <w14:ligatures w14:val="none"/>
        </w:rPr>
      </w:pPr>
      <w:r w:rsidRPr="00A7299E">
        <w:rPr>
          <w:rFonts w:eastAsia="Times New Roman"/>
          <w:color w:val="000000"/>
          <w:kern w:val="0"/>
          <w14:ligatures w14:val="none"/>
        </w:rPr>
        <w:t xml:space="preserve">- </w:t>
      </w:r>
      <w:r w:rsidRPr="00A7299E">
        <w:rPr>
          <w:rFonts w:eastAsia="Times New Roman"/>
          <w:color w:val="000000"/>
          <w:kern w:val="0"/>
          <w:shd w:val="clear" w:color="auto" w:fill="FFFFFF"/>
          <w14:ligatures w14:val="none"/>
        </w:rPr>
        <w:t>Thực hiện báo cáo và cung cấp hồ sơ giám sát HĐND xã về kết quả thực hiện Nghị quyết 44/2021/NQ-HĐND ngày 16/12/2021 của Hội đồng nhân dân tỉnh.</w:t>
      </w:r>
    </w:p>
    <w:p w14:paraId="582683C4" w14:textId="024AC809" w:rsidR="00A7299E" w:rsidRPr="00E82A4C" w:rsidRDefault="00A7299E" w:rsidP="00E82A4C">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kern w:val="0"/>
          <w:shd w:val="clear" w:color="auto" w:fill="FFFFFF"/>
          <w14:ligatures w14:val="none"/>
        </w:rPr>
      </w:pPr>
      <w:r w:rsidRPr="00A7299E">
        <w:rPr>
          <w:rFonts w:eastAsia="Times New Roman"/>
          <w:color w:val="000000"/>
          <w:kern w:val="0"/>
          <w:shd w:val="clear" w:color="auto" w:fill="FFFFFF"/>
          <w14:ligatures w14:val="none"/>
        </w:rPr>
        <w:t>- Giải quyết vi phạm hành lang an toàn giao thông tại cầu Lê Duẩn (phản ánh I Ha-tinh)</w:t>
      </w:r>
      <w:r w:rsidR="00E82A4C">
        <w:rPr>
          <w:rFonts w:eastAsia="Times New Roman"/>
          <w:color w:val="000000"/>
          <w:kern w:val="0"/>
          <w:shd w:val="clear" w:color="auto" w:fill="FFFFFF"/>
          <w:lang w:val="vi-VN"/>
          <w14:ligatures w14:val="none"/>
        </w:rPr>
        <w:t xml:space="preserve">. </w:t>
      </w:r>
      <w:r w:rsidRPr="00A7299E">
        <w:rPr>
          <w:rFonts w:eastAsia="Times New Roman"/>
          <w:color w:val="000000"/>
          <w:kern w:val="0"/>
          <w:shd w:val="clear" w:color="auto" w:fill="FFFFFF"/>
          <w14:ligatures w14:val="none"/>
        </w:rPr>
        <w:t>Rà soát các hạng mục bảo trì đường bộ.</w:t>
      </w:r>
      <w:r w:rsidR="00E82A4C">
        <w:rPr>
          <w:rFonts w:eastAsia="Times New Roman"/>
          <w:color w:val="000000"/>
          <w:kern w:val="0"/>
          <w:shd w:val="clear" w:color="auto" w:fill="FFFFFF"/>
          <w:lang w:val="vi-VN"/>
          <w14:ligatures w14:val="none"/>
        </w:rPr>
        <w:t xml:space="preserve"> </w:t>
      </w:r>
      <w:r w:rsidRPr="00A7299E">
        <w:rPr>
          <w:rFonts w:eastAsia="Times New Roman"/>
          <w:color w:val="000000"/>
          <w:spacing w:val="-4"/>
          <w:kern w:val="0"/>
          <w:lang w:val="nl-NL"/>
          <w14:ligatures w14:val="none"/>
        </w:rPr>
        <w:t>Triển khai ra quân nạo vét kênh mương nội đồng chuẩn bị cho sản xuất vụ Hè Thu. Tham mưu VB triển khai xây dựng Nông thôn mới.</w:t>
      </w:r>
    </w:p>
    <w:p w14:paraId="5899D1FD"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b/>
          <w:bCs/>
          <w:color w:val="000000"/>
          <w:spacing w:val="-4"/>
          <w:kern w:val="0"/>
          <w:lang w:val="sq-AL"/>
          <w14:ligatures w14:val="none"/>
        </w:rPr>
      </w:pPr>
      <w:r w:rsidRPr="00A7299E">
        <w:rPr>
          <w:rFonts w:eastAsia="Times New Roman"/>
          <w:b/>
          <w:bCs/>
          <w:color w:val="000000"/>
          <w:spacing w:val="-4"/>
          <w:kern w:val="0"/>
          <w:lang w:val="sq-AL"/>
          <w14:ligatures w14:val="none"/>
        </w:rPr>
        <w:t xml:space="preserve"> 4. Công tác GPMB các dự án</w:t>
      </w:r>
    </w:p>
    <w:p w14:paraId="2019C44F"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kern w:val="0"/>
          <w14:ligatures w14:val="none"/>
        </w:rPr>
      </w:pPr>
      <w:r w:rsidRPr="00A7299E">
        <w:rPr>
          <w:rFonts w:eastAsia="Times New Roman"/>
          <w:color w:val="000000"/>
          <w:kern w:val="0"/>
          <w14:ligatures w14:val="none"/>
        </w:rPr>
        <w:t xml:space="preserve">- </w:t>
      </w:r>
      <w:r w:rsidRPr="00A7299E">
        <w:rPr>
          <w:rFonts w:eastAsia="Times New Roman"/>
          <w:color w:val="000000"/>
          <w:spacing w:val="3"/>
          <w:kern w:val="0"/>
          <w:shd w:val="clear" w:color="auto" w:fill="FFFFFF"/>
          <w14:ligatures w14:val="none"/>
        </w:rPr>
        <w:t>Kiểm tra xác định mốc GPMB Hạ du Kẻ Gỗ và GPMB điện gió;</w:t>
      </w:r>
    </w:p>
    <w:p w14:paraId="178CC5AC"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spacing w:val="3"/>
          <w:kern w:val="0"/>
          <w:shd w:val="clear" w:color="auto" w:fill="FFFFFF"/>
          <w14:ligatures w14:val="none"/>
        </w:rPr>
      </w:pPr>
      <w:r w:rsidRPr="00A7299E">
        <w:rPr>
          <w:rFonts w:eastAsia="Times New Roman"/>
          <w:color w:val="000000"/>
          <w:kern w:val="0"/>
          <w14:ligatures w14:val="none"/>
        </w:rPr>
        <w:t xml:space="preserve">- </w:t>
      </w:r>
      <w:r w:rsidRPr="00A7299E">
        <w:rPr>
          <w:rFonts w:eastAsia="Times New Roman"/>
          <w:color w:val="000000"/>
          <w:kern w:val="0"/>
          <w:shd w:val="clear" w:color="auto" w:fill="FFFFFF"/>
          <w14:ligatures w14:val="none"/>
        </w:rPr>
        <w:t>Thành lập Hội đồng bồi thường, hỗ trợ, tái định cư giải phóng mặt bằng Dự án Eco Wind Kỳ Anh đoạn qua địa bàn xã Cẩm Duệ</w:t>
      </w:r>
    </w:p>
    <w:p w14:paraId="0E880917"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b/>
          <w:bCs/>
          <w:color w:val="000000"/>
          <w:spacing w:val="-4"/>
          <w:kern w:val="0"/>
          <w:lang w:val="sq-AL"/>
          <w14:ligatures w14:val="none"/>
        </w:rPr>
      </w:pPr>
      <w:r w:rsidRPr="00A7299E">
        <w:rPr>
          <w:rFonts w:eastAsia="Times New Roman"/>
          <w:b/>
          <w:bCs/>
          <w:color w:val="000000"/>
          <w:spacing w:val="-4"/>
          <w:kern w:val="0"/>
          <w14:ligatures w14:val="none"/>
        </w:rPr>
        <w:t>5</w:t>
      </w:r>
      <w:r w:rsidRPr="00A7299E">
        <w:rPr>
          <w:rFonts w:eastAsia="Times New Roman"/>
          <w:b/>
          <w:bCs/>
          <w:color w:val="000000"/>
          <w:spacing w:val="-4"/>
          <w:kern w:val="0"/>
          <w:lang w:val="sq-AL"/>
          <w14:ligatures w14:val="none"/>
        </w:rPr>
        <w:t>. Lĩnh vực Nông nghiệp, Lâm nghiệp, Thú y, ATVSTP</w:t>
      </w:r>
    </w:p>
    <w:p w14:paraId="13D17446"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b/>
          <w:bCs/>
          <w:color w:val="000000"/>
          <w:spacing w:val="-4"/>
          <w:kern w:val="0"/>
          <w:lang w:val="sq-AL"/>
          <w14:ligatures w14:val="none"/>
        </w:rPr>
      </w:pPr>
      <w:r w:rsidRPr="00A7299E">
        <w:rPr>
          <w:rFonts w:eastAsia="Times New Roman"/>
          <w:color w:val="000000"/>
          <w:kern w:val="0"/>
          <w14:ligatures w14:val="none"/>
        </w:rPr>
        <w:t>- Hướng dẫn đăng ký và thực hiện hỗ trợ mô hình chăn nuôi hươu và lươn không bùn trên địa bàn xã</w:t>
      </w:r>
    </w:p>
    <w:p w14:paraId="65666EC1"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b/>
          <w:bCs/>
          <w:color w:val="000000"/>
          <w:spacing w:val="-4"/>
          <w:kern w:val="0"/>
          <w:lang w:val="sq-AL"/>
          <w14:ligatures w14:val="none"/>
        </w:rPr>
      </w:pPr>
      <w:r w:rsidRPr="00A7299E">
        <w:rPr>
          <w:rFonts w:eastAsia="Times New Roman"/>
          <w:color w:val="000000"/>
          <w:kern w:val="0"/>
          <w14:ligatures w14:val="none"/>
        </w:rPr>
        <w:t>- Tổ chức họp triển khai chính sách hỗ trợ khôi phục sản xuất vùng bị thiệt hại do thiên tai năm 2025 theo Nghị định 09/2025/NĐ-CP ngày 10/01/2025 của Chính phủ và Nghị quyết số 151/2025/NQ-HĐND ngày 27/06/2025</w:t>
      </w:r>
    </w:p>
    <w:p w14:paraId="25B3CD56"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b/>
          <w:bCs/>
          <w:color w:val="000000"/>
          <w:spacing w:val="-4"/>
          <w:kern w:val="0"/>
          <w:lang w:val="sq-AL"/>
          <w14:ligatures w14:val="none"/>
        </w:rPr>
      </w:pPr>
      <w:r w:rsidRPr="00A7299E">
        <w:rPr>
          <w:rFonts w:eastAsia="Times New Roman"/>
          <w:color w:val="000000"/>
          <w:kern w:val="0"/>
          <w14:ligatures w14:val="none"/>
        </w:rPr>
        <w:t>- Phối hợp trạm BVTV khu vực VIII kiểm tra VTNN vụ hè thu: 5 cơ sở</w:t>
      </w:r>
    </w:p>
    <w:p w14:paraId="7DD9334E"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b/>
          <w:bCs/>
          <w:color w:val="000000"/>
          <w:spacing w:val="-4"/>
          <w:kern w:val="0"/>
          <w:lang w:val="sq-AL"/>
          <w14:ligatures w14:val="none"/>
        </w:rPr>
      </w:pPr>
      <w:r w:rsidRPr="00A7299E">
        <w:rPr>
          <w:rFonts w:eastAsia="Times New Roman"/>
          <w:color w:val="000000"/>
          <w:kern w:val="0"/>
          <w14:ligatures w14:val="none"/>
        </w:rPr>
        <w:t>- Báo cáo cung cấp thông tin viên chức khuyến nông xã.</w:t>
      </w:r>
    </w:p>
    <w:p w14:paraId="10923A17"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color w:val="000000"/>
          <w:kern w:val="0"/>
          <w14:ligatures w14:val="none"/>
        </w:rPr>
      </w:pPr>
      <w:r w:rsidRPr="00A7299E">
        <w:rPr>
          <w:rFonts w:eastAsia="Times New Roman"/>
          <w:color w:val="000000"/>
          <w:kern w:val="0"/>
          <w14:ligatures w14:val="none"/>
        </w:rPr>
        <w:t>- Góp ý hồ sơ dự thảo Nghị quyết quy định nguyên tắc, tiêu chí, định mức phân bổ vốn ngân sách nhà nước và tỷ lệ vốn đối ứng ngân sách địa phương thực hiện Chương trình mục tiêu quốc gia xây dựng nông thôn mới, giảm nghèo bền vững và phát triển kinh tế - xã hội vùng đồng bào dân tộc thiểu số và miền núi trên địa bàn tỉnh Hà Tĩnh giai đoạn 2026-2030.</w:t>
      </w:r>
    </w:p>
    <w:p w14:paraId="54CB367B"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color w:val="000000"/>
          <w:kern w:val="0"/>
          <w14:ligatures w14:val="none"/>
        </w:rPr>
      </w:pPr>
      <w:r w:rsidRPr="00A7299E">
        <w:rPr>
          <w:rFonts w:eastAsia="Times New Roman"/>
          <w:color w:val="000000"/>
          <w:kern w:val="0"/>
          <w14:ligatures w14:val="none"/>
        </w:rPr>
        <w:t>- Cho ý kiến Dự thảo Nghị quyết sửa đổi một số điều của Nghị quyết số 159/2025/NQHĐND ngày 29/10/2025 của HĐND tỉnh</w:t>
      </w:r>
    </w:p>
    <w:p w14:paraId="12F5FA62"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color w:val="000000"/>
          <w:kern w:val="0"/>
          <w14:ligatures w14:val="none"/>
        </w:rPr>
      </w:pPr>
      <w:r w:rsidRPr="00A7299E">
        <w:rPr>
          <w:rFonts w:eastAsia="Times New Roman"/>
          <w:color w:val="000000"/>
          <w:kern w:val="0"/>
          <w14:ligatures w14:val="none"/>
        </w:rPr>
        <w:lastRenderedPageBreak/>
        <w:t>- Chủ động các biện pháp triển khai ứng phó với nguy cơ nắng nóng, hạn hán, thiếu nước, xâm ngập mặn.</w:t>
      </w:r>
    </w:p>
    <w:p w14:paraId="01933216"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color w:val="000000"/>
          <w:kern w:val="0"/>
          <w:shd w:val="clear" w:color="auto" w:fill="FFFFFF"/>
          <w14:ligatures w14:val="none"/>
        </w:rPr>
      </w:pPr>
      <w:r w:rsidRPr="00A7299E">
        <w:rPr>
          <w:rFonts w:eastAsia="Times New Roman"/>
          <w:color w:val="000000"/>
          <w:kern w:val="0"/>
          <w14:ligatures w14:val="none"/>
        </w:rPr>
        <w:t xml:space="preserve">- </w:t>
      </w:r>
      <w:r w:rsidRPr="00A7299E">
        <w:rPr>
          <w:rFonts w:eastAsia="Times New Roman"/>
          <w:color w:val="000000"/>
          <w:kern w:val="0"/>
          <w:shd w:val="clear" w:color="auto" w:fill="FFFFFF"/>
          <w14:ligatures w14:val="none"/>
        </w:rPr>
        <w:t>Chủ động ngăn chặn, giám sát và ứng phó nguy cơ dịch bệnh Lở mồm long móng do vi rút thuộc serotype SAT1.</w:t>
      </w:r>
    </w:p>
    <w:p w14:paraId="06F5171D"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709"/>
        <w:jc w:val="both"/>
        <w:rPr>
          <w:rFonts w:eastAsia="Times New Roman"/>
          <w:b/>
          <w:bCs/>
          <w:color w:val="000000"/>
          <w:spacing w:val="-4"/>
          <w:kern w:val="0"/>
          <w:lang w:val="sq-AL"/>
          <w14:ligatures w14:val="none"/>
        </w:rPr>
      </w:pPr>
      <w:r w:rsidRPr="00A7299E">
        <w:rPr>
          <w:rFonts w:eastAsia="Times New Roman"/>
          <w:color w:val="000000"/>
          <w:kern w:val="0"/>
          <w:shd w:val="clear" w:color="auto" w:fill="FFFFFF"/>
          <w14:ligatures w14:val="none"/>
        </w:rPr>
        <w:t xml:space="preserve">- </w:t>
      </w:r>
      <w:r w:rsidRPr="00A7299E">
        <w:rPr>
          <w:rFonts w:eastAsia="Times New Roman"/>
          <w:color w:val="000000"/>
          <w:kern w:val="0"/>
          <w14:ligatures w14:val="none"/>
        </w:rPr>
        <w:t>Đề xuất hỗ trợ dụng cụ, phương tiện phục vụ công tác bảo vệ rừng, phòng cháy chữa cháy rừng trên địa bàn xã Cẩm Duệ.</w:t>
      </w:r>
    </w:p>
    <w:p w14:paraId="038471F5"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b/>
          <w:bCs/>
          <w:color w:val="000000"/>
          <w:spacing w:val="-4"/>
          <w:kern w:val="0"/>
          <w:lang w:val="sq-AL"/>
          <w14:ligatures w14:val="none"/>
        </w:rPr>
      </w:pPr>
      <w:r w:rsidRPr="00A7299E">
        <w:rPr>
          <w:rFonts w:eastAsia="Times New Roman"/>
          <w:b/>
          <w:bCs/>
          <w:color w:val="000000"/>
          <w:spacing w:val="-4"/>
          <w:kern w:val="0"/>
          <w14:ligatures w14:val="none"/>
        </w:rPr>
        <w:t>6</w:t>
      </w:r>
      <w:r w:rsidRPr="00A7299E">
        <w:rPr>
          <w:rFonts w:eastAsia="Times New Roman"/>
          <w:b/>
          <w:bCs/>
          <w:color w:val="000000"/>
          <w:spacing w:val="-4"/>
          <w:kern w:val="0"/>
          <w:lang w:val="sq-AL"/>
          <w14:ligatures w14:val="none"/>
        </w:rPr>
        <w:t>. Lĩnh vực Thống kê, đăng ký Kinh doanh, phát triển kinh tế tập thể</w:t>
      </w:r>
    </w:p>
    <w:p w14:paraId="70BB8824" w14:textId="3D24EA32"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spacing w:val="3"/>
          <w:kern w:val="0"/>
          <w:shd w:val="clear" w:color="auto" w:fill="FFFFFF"/>
          <w14:ligatures w14:val="none"/>
        </w:rPr>
      </w:pPr>
      <w:r w:rsidRPr="00A7299E">
        <w:rPr>
          <w:rFonts w:eastAsia="Times New Roman"/>
          <w:color w:val="000000"/>
          <w:spacing w:val="3"/>
          <w:kern w:val="0"/>
          <w:shd w:val="clear" w:color="auto" w:fill="FFFFFF"/>
          <w14:ligatures w14:val="none"/>
        </w:rPr>
        <w:t xml:space="preserve">Xử lý 5 hồ sơ xác nhận </w:t>
      </w:r>
      <w:r>
        <w:rPr>
          <w:rFonts w:eastAsia="Times New Roman"/>
          <w:color w:val="000000"/>
          <w:spacing w:val="3"/>
          <w:kern w:val="0"/>
          <w:shd w:val="clear" w:color="auto" w:fill="FFFFFF"/>
          <w14:ligatures w14:val="none"/>
        </w:rPr>
        <w:t>thuế</w:t>
      </w:r>
      <w:r>
        <w:rPr>
          <w:rFonts w:eastAsia="Times New Roman"/>
          <w:color w:val="000000"/>
          <w:spacing w:val="3"/>
          <w:kern w:val="0"/>
          <w:shd w:val="clear" w:color="auto" w:fill="FFFFFF"/>
          <w:lang w:val="vi-VN"/>
          <w14:ligatures w14:val="none"/>
        </w:rPr>
        <w:t>,</w:t>
      </w:r>
      <w:r w:rsidRPr="00A7299E">
        <w:rPr>
          <w:rFonts w:eastAsia="Times New Roman"/>
          <w:color w:val="000000"/>
          <w:spacing w:val="3"/>
          <w:kern w:val="0"/>
          <w:shd w:val="clear" w:color="auto" w:fill="FFFFFF"/>
          <w14:ligatures w14:val="none"/>
        </w:rPr>
        <w:t xml:space="preserve">7 hồ sơ xác nhận cấp </w:t>
      </w:r>
      <w:r>
        <w:rPr>
          <w:rFonts w:eastAsia="Times New Roman"/>
          <w:color w:val="000000"/>
          <w:spacing w:val="3"/>
          <w:kern w:val="0"/>
          <w:shd w:val="clear" w:color="auto" w:fill="FFFFFF"/>
          <w14:ligatures w14:val="none"/>
        </w:rPr>
        <w:t>điện</w:t>
      </w:r>
      <w:r>
        <w:rPr>
          <w:rFonts w:eastAsia="Times New Roman"/>
          <w:color w:val="000000"/>
          <w:spacing w:val="3"/>
          <w:kern w:val="0"/>
          <w:shd w:val="clear" w:color="auto" w:fill="FFFFFF"/>
          <w:lang w:val="vi-VN"/>
          <w14:ligatures w14:val="none"/>
        </w:rPr>
        <w:t xml:space="preserve">, </w:t>
      </w:r>
      <w:r w:rsidRPr="00A7299E">
        <w:rPr>
          <w:rFonts w:eastAsia="Times New Roman"/>
          <w:color w:val="000000"/>
          <w:spacing w:val="3"/>
          <w:kern w:val="0"/>
          <w:shd w:val="clear" w:color="auto" w:fill="FFFFFF"/>
          <w14:ligatures w14:val="none"/>
        </w:rPr>
        <w:t xml:space="preserve">2 hồ sơ xác nhận miễn đăng ký kinh </w:t>
      </w:r>
      <w:r>
        <w:rPr>
          <w:rFonts w:eastAsia="Times New Roman"/>
          <w:color w:val="000000"/>
          <w:spacing w:val="3"/>
          <w:kern w:val="0"/>
          <w:shd w:val="clear" w:color="auto" w:fill="FFFFFF"/>
          <w14:ligatures w14:val="none"/>
        </w:rPr>
        <w:t>doanh</w:t>
      </w:r>
      <w:r>
        <w:rPr>
          <w:rFonts w:eastAsia="Times New Roman"/>
          <w:color w:val="000000"/>
          <w:spacing w:val="3"/>
          <w:kern w:val="0"/>
          <w:shd w:val="clear" w:color="auto" w:fill="FFFFFF"/>
          <w:lang w:val="vi-VN"/>
          <w14:ligatures w14:val="none"/>
        </w:rPr>
        <w:t>,</w:t>
      </w:r>
      <w:r w:rsidRPr="00A7299E">
        <w:rPr>
          <w:rFonts w:eastAsia="Times New Roman"/>
          <w:color w:val="000000"/>
          <w:spacing w:val="3"/>
          <w:kern w:val="0"/>
          <w:shd w:val="clear" w:color="auto" w:fill="FFFFFF"/>
          <w14:ligatures w14:val="none"/>
        </w:rPr>
        <w:t xml:space="preserve">14 hồ sơ đăng ký kinh doanh </w:t>
      </w:r>
    </w:p>
    <w:p w14:paraId="4D594F5F" w14:textId="05B58DF6"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spacing w:val="3"/>
          <w:kern w:val="0"/>
          <w:shd w:val="clear" w:color="auto" w:fill="FFFFFF"/>
          <w14:ligatures w14:val="none"/>
        </w:rPr>
      </w:pPr>
      <w:r w:rsidRPr="00A7299E">
        <w:rPr>
          <w:rFonts w:eastAsia="Times New Roman"/>
          <w:color w:val="000000"/>
          <w:spacing w:val="3"/>
          <w:kern w:val="0"/>
          <w:shd w:val="clear" w:color="auto" w:fill="FFFFFF"/>
          <w14:ligatures w14:val="none"/>
        </w:rPr>
        <w:t>Điều tra lập bảng kê thủy sản kỳ 1/6/</w:t>
      </w:r>
      <w:r>
        <w:rPr>
          <w:rFonts w:eastAsia="Times New Roman"/>
          <w:color w:val="000000"/>
          <w:spacing w:val="3"/>
          <w:kern w:val="0"/>
          <w:shd w:val="clear" w:color="auto" w:fill="FFFFFF"/>
          <w14:ligatures w14:val="none"/>
        </w:rPr>
        <w:t>2026</w:t>
      </w:r>
      <w:r>
        <w:rPr>
          <w:rFonts w:eastAsia="Times New Roman"/>
          <w:color w:val="000000"/>
          <w:spacing w:val="3"/>
          <w:kern w:val="0"/>
          <w:shd w:val="clear" w:color="auto" w:fill="FFFFFF"/>
          <w:lang w:val="vi-VN"/>
          <w14:ligatures w14:val="none"/>
        </w:rPr>
        <w:t xml:space="preserve">. </w:t>
      </w:r>
      <w:r w:rsidRPr="00A7299E">
        <w:rPr>
          <w:rFonts w:eastAsia="Times New Roman"/>
          <w:color w:val="000000"/>
          <w:spacing w:val="3"/>
          <w:kern w:val="0"/>
          <w:shd w:val="clear" w:color="auto" w:fill="FFFFFF"/>
          <w14:ligatures w14:val="none"/>
        </w:rPr>
        <w:t xml:space="preserve">Rà soát tài sản công tại trụ sở Công an </w:t>
      </w:r>
      <w:r>
        <w:rPr>
          <w:rFonts w:eastAsia="Times New Roman"/>
          <w:color w:val="000000"/>
          <w:spacing w:val="3"/>
          <w:kern w:val="0"/>
          <w:shd w:val="clear" w:color="auto" w:fill="FFFFFF"/>
          <w14:ligatures w14:val="none"/>
        </w:rPr>
        <w:t>xã</w:t>
      </w:r>
      <w:r>
        <w:rPr>
          <w:rFonts w:eastAsia="Times New Roman"/>
          <w:color w:val="000000"/>
          <w:spacing w:val="3"/>
          <w:kern w:val="0"/>
          <w:shd w:val="clear" w:color="auto" w:fill="FFFFFF"/>
          <w:lang w:val="vi-VN"/>
          <w14:ligatures w14:val="none"/>
        </w:rPr>
        <w:t xml:space="preserve">. </w:t>
      </w:r>
      <w:r w:rsidRPr="00A7299E">
        <w:rPr>
          <w:rFonts w:eastAsia="Times New Roman"/>
          <w:color w:val="000000"/>
          <w:spacing w:val="3"/>
          <w:kern w:val="0"/>
          <w:shd w:val="clear" w:color="auto" w:fill="FFFFFF"/>
          <w14:ligatures w14:val="none"/>
        </w:rPr>
        <w:t xml:space="preserve">Báo cáo xây dựng đường găng tiến độ xử lý cơ sở nhà đất dôi </w:t>
      </w:r>
      <w:r>
        <w:rPr>
          <w:rFonts w:eastAsia="Times New Roman"/>
          <w:color w:val="000000"/>
          <w:spacing w:val="3"/>
          <w:kern w:val="0"/>
          <w:shd w:val="clear" w:color="auto" w:fill="FFFFFF"/>
          <w14:ligatures w14:val="none"/>
        </w:rPr>
        <w:t>dư</w:t>
      </w:r>
      <w:r>
        <w:rPr>
          <w:rFonts w:eastAsia="Times New Roman"/>
          <w:color w:val="000000"/>
          <w:spacing w:val="3"/>
          <w:kern w:val="0"/>
          <w:shd w:val="clear" w:color="auto" w:fill="FFFFFF"/>
          <w:lang w:val="vi-VN"/>
          <w14:ligatures w14:val="none"/>
        </w:rPr>
        <w:t>;</w:t>
      </w:r>
      <w:r w:rsidRPr="00A7299E">
        <w:rPr>
          <w:rFonts w:eastAsia="Times New Roman"/>
          <w:color w:val="000000"/>
          <w:spacing w:val="3"/>
          <w:kern w:val="0"/>
          <w:shd w:val="clear" w:color="auto" w:fill="FFFFFF"/>
          <w14:ligatures w14:val="none"/>
        </w:rPr>
        <w:t xml:space="preserve"> cơ sở nhà, đất và tài sản gắn liền với đất của các Trạm y tế thuộc địa phương quản lý, sử dụng </w:t>
      </w:r>
    </w:p>
    <w:p w14:paraId="26E66484" w14:textId="5AC86251"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spacing w:val="3"/>
          <w:kern w:val="0"/>
          <w:shd w:val="clear" w:color="auto" w:fill="FFFFFF"/>
          <w14:ligatures w14:val="none"/>
        </w:rPr>
      </w:pPr>
      <w:r w:rsidRPr="00A7299E">
        <w:rPr>
          <w:rFonts w:eastAsia="Times New Roman"/>
          <w:color w:val="000000"/>
          <w:spacing w:val="3"/>
          <w:kern w:val="0"/>
          <w:shd w:val="clear" w:color="auto" w:fill="FFFFFF"/>
          <w14:ligatures w14:val="none"/>
        </w:rPr>
        <w:t xml:space="preserve">Đăng ký nhu cầu vay vốn tại Quỹ hỗ trợ phát triển HTX.  Xử lý trường hợp vi phạm hành chính về lĩnh vực công thương. Thực hiện quy trình, hồ sơ chi trả kinh phí GPMB bồi thường, hỗ trợ dự án: Xây dựng, cải tạo lưới điện trung áp, hạ áp và TBA khu vực huyện Cẩm Xuyên, tỉnh Hà Tĩnh. </w:t>
      </w:r>
    </w:p>
    <w:p w14:paraId="092086E7" w14:textId="363D5272"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spacing w:val="3"/>
          <w:kern w:val="0"/>
          <w:shd w:val="clear" w:color="auto" w:fill="FFFFFF"/>
          <w14:ligatures w14:val="none"/>
        </w:rPr>
      </w:pPr>
      <w:r w:rsidRPr="00A7299E">
        <w:rPr>
          <w:rFonts w:eastAsia="Times New Roman"/>
          <w:color w:val="000000"/>
          <w:spacing w:val="3"/>
          <w:kern w:val="0"/>
          <w:shd w:val="clear" w:color="auto" w:fill="FFFFFF"/>
          <w14:ligatures w14:val="none"/>
        </w:rPr>
        <w:t>- Báo cáo về nhu cầu tiếp nhận xe ô tô phục vụ công tác chung.</w:t>
      </w:r>
      <w:r>
        <w:rPr>
          <w:rFonts w:eastAsia="Times New Roman"/>
          <w:color w:val="000000"/>
          <w:spacing w:val="3"/>
          <w:kern w:val="0"/>
          <w:shd w:val="clear" w:color="auto" w:fill="FFFFFF"/>
          <w:lang w:val="vi-VN"/>
          <w14:ligatures w14:val="none"/>
        </w:rPr>
        <w:t xml:space="preserve"> </w:t>
      </w:r>
      <w:r w:rsidRPr="00A7299E">
        <w:rPr>
          <w:rFonts w:eastAsia="Times New Roman"/>
          <w:color w:val="000000"/>
          <w:spacing w:val="3"/>
          <w:kern w:val="0"/>
          <w:shd w:val="clear" w:color="auto" w:fill="FFFFFF"/>
          <w14:ligatures w14:val="none"/>
        </w:rPr>
        <w:t>Tham mưu góp ý các văn bản dự thảo trong lĩnh vực công thương và tài chính.</w:t>
      </w:r>
    </w:p>
    <w:p w14:paraId="3FE3F08F"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b/>
          <w:bCs/>
          <w:color w:val="000000"/>
          <w:spacing w:val="-4"/>
          <w:kern w:val="0"/>
          <w:lang w:val="sq-AL"/>
          <w14:ligatures w14:val="none"/>
        </w:rPr>
      </w:pPr>
      <w:r w:rsidRPr="00A7299E">
        <w:rPr>
          <w:rFonts w:eastAsia="Times New Roman"/>
          <w:b/>
          <w:bCs/>
          <w:color w:val="000000"/>
          <w:spacing w:val="-4"/>
          <w:kern w:val="0"/>
          <w14:ligatures w14:val="none"/>
        </w:rPr>
        <w:t>7</w:t>
      </w:r>
      <w:r w:rsidRPr="00A7299E">
        <w:rPr>
          <w:rFonts w:eastAsia="Times New Roman"/>
          <w:b/>
          <w:bCs/>
          <w:color w:val="000000"/>
          <w:spacing w:val="-4"/>
          <w:kern w:val="0"/>
          <w:lang w:val="sq-AL"/>
          <w14:ligatures w14:val="none"/>
        </w:rPr>
        <w:t>. Công tác PCTT-TKCN</w:t>
      </w:r>
    </w:p>
    <w:p w14:paraId="269070F9" w14:textId="77777777" w:rsidR="00A7299E" w:rsidRPr="00A7299E" w:rsidRDefault="00A7299E" w:rsidP="00A7299E">
      <w:pPr>
        <w:widowControl w:val="0"/>
        <w:pBdr>
          <w:top w:val="dotted" w:sz="4" w:space="0" w:color="FFFFFF"/>
          <w:left w:val="dotted" w:sz="4" w:space="0" w:color="FFFFFF"/>
          <w:bottom w:val="dotted" w:sz="4" w:space="16" w:color="FFFFFF"/>
          <w:right w:val="dotted" w:sz="4" w:space="0" w:color="FFFFFF"/>
        </w:pBdr>
        <w:shd w:val="clear" w:color="auto" w:fill="FFFFFF"/>
        <w:spacing w:after="0" w:line="360" w:lineRule="exact"/>
        <w:ind w:firstLine="567"/>
        <w:jc w:val="both"/>
        <w:rPr>
          <w:rFonts w:eastAsia="Times New Roman"/>
          <w:color w:val="000000"/>
          <w:kern w:val="0"/>
          <w:shd w:val="clear" w:color="auto" w:fill="FFFFFF"/>
          <w14:ligatures w14:val="none"/>
        </w:rPr>
      </w:pPr>
      <w:r w:rsidRPr="00A7299E">
        <w:rPr>
          <w:rFonts w:eastAsia="Times New Roman"/>
          <w:color w:val="000000"/>
          <w:kern w:val="0"/>
          <w:shd w:val="clear" w:color="auto" w:fill="FFFFFF"/>
          <w14:ligatures w14:val="none"/>
        </w:rPr>
        <w:t>- Tiếp tục triển khai xây dựng kế hoạch thu Quỹ Phòng chống thiên tai.</w:t>
      </w:r>
    </w:p>
    <w:p w14:paraId="04A4A0FA" w14:textId="77777777" w:rsidR="00A20D49" w:rsidRDefault="00A20D49" w:rsidP="00A20D49">
      <w:pPr>
        <w:tabs>
          <w:tab w:val="left" w:pos="851"/>
        </w:tabs>
        <w:spacing w:line="264" w:lineRule="auto"/>
        <w:jc w:val="both"/>
        <w:rPr>
          <w:rFonts w:cstheme="minorBidi"/>
          <w:b/>
          <w:kern w:val="0"/>
          <w14:ligatures w14:val="none"/>
        </w:rPr>
      </w:pPr>
      <w:r w:rsidRPr="0039104A">
        <w:rPr>
          <w:rFonts w:cstheme="minorBidi"/>
          <w:bCs/>
          <w:spacing w:val="-10"/>
          <w:kern w:val="0"/>
          <w14:ligatures w14:val="none"/>
        </w:rPr>
        <w:t xml:space="preserve">         </w:t>
      </w:r>
      <w:r w:rsidRPr="0039104A">
        <w:rPr>
          <w:rFonts w:cstheme="minorBidi"/>
          <w:bCs/>
          <w:spacing w:val="-10"/>
          <w:kern w:val="0"/>
          <w:lang w:val="vi-VN"/>
          <w14:ligatures w14:val="none"/>
        </w:rPr>
        <w:t xml:space="preserve"> </w:t>
      </w:r>
      <w:r w:rsidRPr="0039104A">
        <w:rPr>
          <w:rFonts w:cstheme="minorBidi"/>
          <w:b/>
          <w:kern w:val="0"/>
          <w:lang w:val="vi-VN"/>
          <w14:ligatures w14:val="none"/>
        </w:rPr>
        <w:t>II. Lĩnh vực Văn hóa – xã hộ</w:t>
      </w:r>
      <w:r w:rsidRPr="0039104A">
        <w:rPr>
          <w:rFonts w:cstheme="minorBidi"/>
          <w:b/>
          <w:kern w:val="0"/>
          <w14:ligatures w14:val="none"/>
        </w:rPr>
        <w:t>i</w:t>
      </w:r>
    </w:p>
    <w:p w14:paraId="10521D27" w14:textId="60C2331D" w:rsidR="00A7299E" w:rsidRPr="00A7299E" w:rsidRDefault="00A7299E" w:rsidP="00A7299E">
      <w:pPr>
        <w:ind w:firstLine="720"/>
        <w:rPr>
          <w:rFonts w:eastAsia="Times New Roman"/>
          <w:b/>
          <w:kern w:val="0"/>
          <w14:ligatures w14:val="none"/>
        </w:rPr>
      </w:pPr>
      <w:r w:rsidRPr="00A7299E">
        <w:rPr>
          <w:rFonts w:eastAsia="Times New Roman"/>
          <w:b/>
          <w:kern w:val="0"/>
          <w14:ligatures w14:val="none"/>
        </w:rPr>
        <w:t>1. Chính sách xã hội, y tế</w:t>
      </w:r>
    </w:p>
    <w:p w14:paraId="21CA637C" w14:textId="3201A1F4" w:rsidR="00A7299E" w:rsidRPr="00A7299E" w:rsidRDefault="00A7299E" w:rsidP="00A7299E">
      <w:pPr>
        <w:spacing w:after="200" w:line="276" w:lineRule="auto"/>
        <w:ind w:firstLine="720"/>
        <w:contextualSpacing/>
        <w:jc w:val="both"/>
        <w:rPr>
          <w:rFonts w:eastAsia="Calibri"/>
          <w:b/>
          <w:kern w:val="0"/>
          <w:sz w:val="32"/>
          <w14:ligatures w14:val="none"/>
        </w:rPr>
      </w:pPr>
      <w:r w:rsidRPr="00A7299E">
        <w:rPr>
          <w:rFonts w:eastAsia="Calibri"/>
          <w:kern w:val="0"/>
          <w:szCs w:val="22"/>
          <w14:ligatures w14:val="none"/>
        </w:rPr>
        <w:t>Tham</w:t>
      </w:r>
      <w:r w:rsidRPr="00A7299E">
        <w:rPr>
          <w:rFonts w:eastAsia="Calibri"/>
          <w:kern w:val="0"/>
          <w:szCs w:val="22"/>
          <w:lang w:val="vi-VN"/>
          <w14:ligatures w14:val="none"/>
        </w:rPr>
        <w:t xml:space="preserve"> mưu kế hoạch tổ chức tháng hành động trẻ em tại trường Tiểu học Cẩm Thạch.</w:t>
      </w:r>
      <w:r w:rsidRPr="00A7299E">
        <w:rPr>
          <w:rFonts w:eastAsia="Calibri"/>
          <w:kern w:val="0"/>
          <w:szCs w:val="22"/>
          <w14:ligatures w14:val="none"/>
        </w:rPr>
        <w:t xml:space="preserve"> </w:t>
      </w:r>
      <w:r w:rsidRPr="00A7299E">
        <w:rPr>
          <w:rFonts w:eastAsia="Calibri"/>
          <w:kern w:val="0"/>
          <w:szCs w:val="22"/>
          <w:lang w:val="vi-VN"/>
          <w14:ligatures w14:val="none"/>
        </w:rPr>
        <w:t>Kết hợp với Bảo Hiểm cơ sở Cẩm Xuyên, công ty An Sinh tuyên truyền Bảo hiểm y tế và BHXH tại thôn Bộc Nguyên, Xuân Lâu.</w:t>
      </w:r>
      <w:r>
        <w:rPr>
          <w:rFonts w:eastAsia="Calibri"/>
          <w:b/>
          <w:kern w:val="0"/>
          <w:sz w:val="32"/>
          <w:lang w:val="vi-VN"/>
          <w14:ligatures w14:val="none"/>
        </w:rPr>
        <w:t xml:space="preserve"> </w:t>
      </w:r>
      <w:r w:rsidRPr="00A7299E">
        <w:rPr>
          <w:rFonts w:eastAsia="Calibri"/>
          <w:kern w:val="0"/>
          <w:szCs w:val="22"/>
          <w:lang w:val="vi-VN"/>
          <w14:ligatures w14:val="none"/>
        </w:rPr>
        <w:t>Ban hành công văn phòng chống bệnh do vi rút Hanta.</w:t>
      </w:r>
      <w:r>
        <w:rPr>
          <w:rFonts w:eastAsia="Calibri"/>
          <w:b/>
          <w:kern w:val="0"/>
          <w:sz w:val="32"/>
          <w:lang w:val="vi-VN"/>
          <w14:ligatures w14:val="none"/>
        </w:rPr>
        <w:t xml:space="preserve"> </w:t>
      </w:r>
      <w:r w:rsidRPr="00A7299E">
        <w:rPr>
          <w:rFonts w:eastAsia="Calibri"/>
          <w:kern w:val="0"/>
          <w:szCs w:val="22"/>
          <w14:ligatures w14:val="none"/>
        </w:rPr>
        <w:t xml:space="preserve">Làm hồ sơ </w:t>
      </w:r>
      <w:r w:rsidRPr="00A7299E">
        <w:rPr>
          <w:rFonts w:eastAsia="Calibri"/>
          <w:kern w:val="0"/>
          <w:szCs w:val="22"/>
          <w:lang w:val="vi-VN"/>
          <w14:ligatures w14:val="none"/>
        </w:rPr>
        <w:t xml:space="preserve">Tăng </w:t>
      </w:r>
      <w:r w:rsidRPr="00A7299E">
        <w:rPr>
          <w:rFonts w:eastAsia="Calibri"/>
          <w:kern w:val="0"/>
          <w:szCs w:val="22"/>
          <w14:ligatures w14:val="none"/>
        </w:rPr>
        <w:t xml:space="preserve">phụ cấp </w:t>
      </w:r>
      <w:r w:rsidRPr="00A7299E">
        <w:rPr>
          <w:rFonts w:eastAsia="Calibri"/>
          <w:kern w:val="0"/>
          <w:szCs w:val="22"/>
          <w:lang w:val="vi-VN"/>
          <w14:ligatures w14:val="none"/>
        </w:rPr>
        <w:t xml:space="preserve">cho CBCC ủy ban </w:t>
      </w:r>
      <w:r>
        <w:rPr>
          <w:rFonts w:eastAsia="Calibri"/>
          <w:kern w:val="0"/>
          <w:szCs w:val="22"/>
          <w:lang w:val="vi-VN"/>
          <w14:ligatures w14:val="none"/>
        </w:rPr>
        <w:t xml:space="preserve">xã. </w:t>
      </w:r>
      <w:r w:rsidRPr="00A7299E">
        <w:rPr>
          <w:rFonts w:eastAsia="Calibri"/>
          <w:color w:val="000000"/>
          <w:kern w:val="0"/>
          <w:szCs w:val="20"/>
          <w:shd w:val="clear" w:color="auto" w:fill="FFFFFF"/>
          <w14:ligatures w14:val="none"/>
        </w:rPr>
        <w:t xml:space="preserve">Ban hành kế hoạch </w:t>
      </w:r>
      <w:r w:rsidRPr="00A7299E">
        <w:rPr>
          <w:rFonts w:eastAsia="Calibri"/>
          <w:color w:val="000000"/>
          <w:kern w:val="0"/>
          <w:szCs w:val="20"/>
          <w:shd w:val="clear" w:color="auto" w:fill="FFFFFF"/>
          <w:lang w:val="vi-VN"/>
          <w14:ligatures w14:val="none"/>
        </w:rPr>
        <w:t>khám sức khỏe định kỳ cho người dân trên địa bàn xã</w:t>
      </w:r>
    </w:p>
    <w:p w14:paraId="6C5761D6" w14:textId="77777777" w:rsidR="00A7299E" w:rsidRPr="00A7299E" w:rsidRDefault="00A7299E" w:rsidP="00A7299E">
      <w:pPr>
        <w:spacing w:after="200" w:line="240" w:lineRule="auto"/>
        <w:ind w:firstLine="720"/>
        <w:contextualSpacing/>
        <w:jc w:val="both"/>
        <w:rPr>
          <w:rFonts w:eastAsia="Times New Roman"/>
          <w:b/>
          <w:kern w:val="0"/>
          <w14:ligatures w14:val="none"/>
        </w:rPr>
      </w:pPr>
      <w:r w:rsidRPr="00A7299E">
        <w:rPr>
          <w:rFonts w:eastAsia="Times New Roman"/>
          <w:b/>
          <w:kern w:val="0"/>
          <w14:ligatures w14:val="none"/>
        </w:rPr>
        <w:t>2. Giáo dục:</w:t>
      </w:r>
    </w:p>
    <w:p w14:paraId="277BA629" w14:textId="3FEBA5D3" w:rsidR="00A7299E" w:rsidRPr="00A7299E" w:rsidRDefault="00A7299E" w:rsidP="00A7299E">
      <w:pPr>
        <w:spacing w:after="0" w:line="240" w:lineRule="auto"/>
        <w:ind w:firstLine="720"/>
        <w:jc w:val="both"/>
        <w:rPr>
          <w:rFonts w:eastAsia="Times New Roman"/>
          <w:kern w:val="0"/>
          <w14:ligatures w14:val="none"/>
        </w:rPr>
      </w:pPr>
      <w:r w:rsidRPr="00A7299E">
        <w:rPr>
          <w:rFonts w:eastAsia="Times New Roman"/>
          <w:kern w:val="0"/>
          <w14:ligatures w14:val="none"/>
        </w:rPr>
        <w:t xml:space="preserve"> Tiếp tục chỉ đạo triển khai thực hiện công tác dạy ôn tập tuyển sinh vào lớp 10 năm cho học sinh lớp 9 tại trường THCS Mỹ Duệ;  Các nhà trường tổ chức tổng kết năm học 2025-2026;</w:t>
      </w:r>
      <w:r>
        <w:rPr>
          <w:rFonts w:eastAsia="Times New Roman"/>
          <w:kern w:val="0"/>
          <w:lang w:val="vi-VN"/>
          <w14:ligatures w14:val="none"/>
        </w:rPr>
        <w:t xml:space="preserve"> </w:t>
      </w:r>
      <w:r w:rsidRPr="00A7299E">
        <w:rPr>
          <w:rFonts w:eastAsia="Times New Roman"/>
          <w:kern w:val="0"/>
          <w14:ligatures w14:val="none"/>
        </w:rPr>
        <w:t>Các trường tiến hành Kiểm tra, nghiệm thu, bàn giao chất lượng học sinh lớp 5 lên lớp 6;</w:t>
      </w:r>
    </w:p>
    <w:p w14:paraId="4DA243F7" w14:textId="4E45704F" w:rsidR="00A7299E" w:rsidRPr="00A7299E" w:rsidRDefault="00A7299E" w:rsidP="00A7299E">
      <w:pPr>
        <w:spacing w:after="0" w:line="240" w:lineRule="auto"/>
        <w:ind w:firstLine="720"/>
        <w:jc w:val="both"/>
        <w:rPr>
          <w:rFonts w:eastAsia="Times New Roman"/>
          <w:kern w:val="0"/>
          <w14:ligatures w14:val="none"/>
        </w:rPr>
      </w:pPr>
      <w:r w:rsidRPr="00A7299E">
        <w:rPr>
          <w:rFonts w:eastAsia="Times New Roman"/>
          <w:kern w:val="0"/>
          <w14:ligatures w14:val="none"/>
        </w:rPr>
        <w:t xml:space="preserve"> THCS Mỹ Duệ Xét công nhận hoàn thành chương trình THCS lần 1</w:t>
      </w:r>
    </w:p>
    <w:p w14:paraId="65164919" w14:textId="77777777" w:rsidR="00A7299E" w:rsidRPr="00A7299E" w:rsidRDefault="00A7299E" w:rsidP="00A7299E">
      <w:pPr>
        <w:spacing w:after="0" w:line="240" w:lineRule="auto"/>
        <w:ind w:firstLine="720"/>
        <w:rPr>
          <w:rFonts w:eastAsia="Times New Roman"/>
          <w:b/>
          <w:kern w:val="0"/>
          <w14:ligatures w14:val="none"/>
        </w:rPr>
      </w:pPr>
      <w:r w:rsidRPr="00A7299E">
        <w:rPr>
          <w:rFonts w:eastAsia="Times New Roman"/>
          <w:b/>
          <w:kern w:val="0"/>
          <w14:ligatures w14:val="none"/>
        </w:rPr>
        <w:t>3. Nội vụ:</w:t>
      </w:r>
    </w:p>
    <w:p w14:paraId="0C357489" w14:textId="41C55276" w:rsidR="00A7299E" w:rsidRPr="00A7299E" w:rsidRDefault="00A7299E" w:rsidP="00A7299E">
      <w:pPr>
        <w:spacing w:after="0" w:line="240" w:lineRule="auto"/>
        <w:ind w:firstLine="720"/>
        <w:rPr>
          <w:rFonts w:eastAsia="Times New Roman"/>
          <w:kern w:val="0"/>
          <w14:ligatures w14:val="none"/>
        </w:rPr>
      </w:pPr>
      <w:r w:rsidRPr="00A7299E">
        <w:rPr>
          <w:rFonts w:eastAsia="Times New Roman"/>
          <w:kern w:val="0"/>
          <w14:ligatures w14:val="none"/>
        </w:rPr>
        <w:lastRenderedPageBreak/>
        <w:t xml:space="preserve"> Tham mưu ban hành kế hoạch kiểm tra, tự kiểm tra công tác Cải cách hành chính năm </w:t>
      </w:r>
      <w:r>
        <w:rPr>
          <w:rFonts w:eastAsia="Times New Roman"/>
          <w:kern w:val="0"/>
          <w14:ligatures w14:val="none"/>
        </w:rPr>
        <w:t>2026</w:t>
      </w:r>
      <w:r>
        <w:rPr>
          <w:rFonts w:eastAsia="Times New Roman"/>
          <w:kern w:val="0"/>
          <w:lang w:val="vi-VN"/>
          <w14:ligatures w14:val="none"/>
        </w:rPr>
        <w:t xml:space="preserve">; </w:t>
      </w:r>
      <w:r w:rsidRPr="00A7299E">
        <w:rPr>
          <w:rFonts w:eastAsia="Times New Roman"/>
          <w:kern w:val="0"/>
          <w14:ligatures w14:val="none"/>
        </w:rPr>
        <w:t xml:space="preserve">yết định thành lập và thông báo nghiệm thu phiếu điều tra cơ sở hành chính sự nghiệp năm </w:t>
      </w:r>
      <w:r>
        <w:rPr>
          <w:rFonts w:eastAsia="Times New Roman"/>
          <w:kern w:val="0"/>
          <w14:ligatures w14:val="none"/>
        </w:rPr>
        <w:t>2026</w:t>
      </w:r>
      <w:r>
        <w:rPr>
          <w:rFonts w:eastAsia="Times New Roman"/>
          <w:kern w:val="0"/>
          <w:lang w:val="vi-VN"/>
          <w14:ligatures w14:val="none"/>
        </w:rPr>
        <w:t>;</w:t>
      </w:r>
      <w:r w:rsidRPr="00A7299E">
        <w:rPr>
          <w:rFonts w:eastAsia="Times New Roman"/>
          <w:kern w:val="0"/>
          <w14:ligatures w14:val="none"/>
        </w:rPr>
        <w:t xml:space="preserve"> báo cáo kết quả thực hiện công tác dân vận ở xã Cẩm </w:t>
      </w:r>
      <w:r>
        <w:rPr>
          <w:rFonts w:eastAsia="Times New Roman"/>
          <w:kern w:val="0"/>
          <w14:ligatures w14:val="none"/>
        </w:rPr>
        <w:t>Duệ</w:t>
      </w:r>
      <w:r>
        <w:rPr>
          <w:rFonts w:eastAsia="Times New Roman"/>
          <w:kern w:val="0"/>
          <w:lang w:val="vi-VN"/>
          <w14:ligatures w14:val="none"/>
        </w:rPr>
        <w:t xml:space="preserve">. </w:t>
      </w:r>
      <w:r w:rsidRPr="00A7299E">
        <w:rPr>
          <w:rFonts w:eastAsia="Times New Roman"/>
          <w:kern w:val="0"/>
          <w14:ligatures w14:val="none"/>
        </w:rPr>
        <w:t xml:space="preserve">Báo cáo kết quả 01 năm thực hiện mô hình chính quyền địa phương hai </w:t>
      </w:r>
      <w:r>
        <w:rPr>
          <w:rFonts w:eastAsia="Times New Roman"/>
          <w:kern w:val="0"/>
          <w14:ligatures w14:val="none"/>
        </w:rPr>
        <w:t>cấp</w:t>
      </w:r>
      <w:r>
        <w:rPr>
          <w:rFonts w:eastAsia="Times New Roman"/>
          <w:kern w:val="0"/>
          <w:lang w:val="vi-VN"/>
          <w14:ligatures w14:val="none"/>
        </w:rPr>
        <w:t xml:space="preserve">. </w:t>
      </w:r>
      <w:r w:rsidRPr="00A7299E">
        <w:rPr>
          <w:rFonts w:eastAsia="Times New Roman"/>
          <w:kern w:val="0"/>
          <w14:ligatures w14:val="none"/>
        </w:rPr>
        <w:t>Nâng lương, giải quyết chế độ chính sách cho CBCC, Viên chức</w:t>
      </w:r>
    </w:p>
    <w:p w14:paraId="79C474D2" w14:textId="77777777" w:rsidR="00A7299E" w:rsidRPr="00A7299E" w:rsidRDefault="00A7299E" w:rsidP="00A7299E">
      <w:pPr>
        <w:spacing w:after="0" w:line="240" w:lineRule="auto"/>
        <w:ind w:firstLine="567"/>
        <w:contextualSpacing/>
        <w:jc w:val="both"/>
        <w:rPr>
          <w:rFonts w:eastAsia="Calibri"/>
          <w:b/>
          <w:bCs/>
          <w14:ligatures w14:val="none"/>
        </w:rPr>
      </w:pPr>
      <w:r w:rsidRPr="00A7299E">
        <w:rPr>
          <w:rFonts w:eastAsia="Calibri"/>
          <w:b/>
          <w:bCs/>
          <w14:ligatures w14:val="none"/>
        </w:rPr>
        <w:t>4. Văn hóa, Khoa học và thông tin:</w:t>
      </w:r>
    </w:p>
    <w:p w14:paraId="48171594" w14:textId="77777777" w:rsidR="00313780" w:rsidRDefault="00A7299E" w:rsidP="00313780">
      <w:pPr>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567"/>
        <w:contextualSpacing/>
        <w:jc w:val="both"/>
        <w:rPr>
          <w:rFonts w:eastAsia="Times New Roman"/>
          <w:kern w:val="0"/>
          <w:lang w:val="vi-VN"/>
          <w14:ligatures w14:val="none"/>
        </w:rPr>
      </w:pPr>
      <w:r w:rsidRPr="00A7299E">
        <w:rPr>
          <w:rFonts w:eastAsia="Times New Roman"/>
          <w:kern w:val="0"/>
          <w14:ligatures w14:val="none"/>
        </w:rPr>
        <w:t xml:space="preserve"> Tuyên truyền các chủ trương của Đảng, chính sách pháp luật của nhà nước, văn bản các cấp, các hoạt động của địa phương.</w:t>
      </w:r>
      <w:r w:rsidRPr="00A7299E">
        <w:rPr>
          <w:rFonts w:eastAsia="Times New Roman"/>
          <w:spacing w:val="-4"/>
          <w:kern w:val="0"/>
          <w14:ligatures w14:val="none"/>
        </w:rPr>
        <w:t xml:space="preserve"> Đôn đốc tiếp tục cài đặt và sử dụng ứng dụng Công dân số i-HaTinh trên địa bàn </w:t>
      </w:r>
      <w:r>
        <w:rPr>
          <w:rFonts w:eastAsia="Times New Roman"/>
          <w:spacing w:val="-4"/>
          <w:kern w:val="0"/>
          <w14:ligatures w14:val="none"/>
        </w:rPr>
        <w:t>xã</w:t>
      </w:r>
      <w:r>
        <w:rPr>
          <w:rFonts w:eastAsia="Times New Roman"/>
          <w:spacing w:val="-4"/>
          <w:kern w:val="0"/>
          <w:lang w:val="vi-VN"/>
          <w14:ligatures w14:val="none"/>
        </w:rPr>
        <w:t xml:space="preserve">. </w:t>
      </w:r>
      <w:r w:rsidRPr="00A7299E">
        <w:rPr>
          <w:rFonts w:eastAsia="Times New Roman"/>
          <w:color w:val="000000"/>
          <w:kern w:val="0"/>
          <w:shd w:val="clear" w:color="auto" w:fill="FFFFFF"/>
          <w14:ligatures w14:val="none"/>
        </w:rPr>
        <w:t>Tham mưu Quyết định công nhận học sinh đạt giải tại Đại hội Điền kinh - Thể thao dành cho học sinh phổ thông cấp xã năm học 2025-</w:t>
      </w:r>
      <w:r>
        <w:rPr>
          <w:rFonts w:eastAsia="Times New Roman"/>
          <w:color w:val="000000"/>
          <w:kern w:val="0"/>
          <w:shd w:val="clear" w:color="auto" w:fill="FFFFFF"/>
          <w14:ligatures w14:val="none"/>
        </w:rPr>
        <w:t>2026</w:t>
      </w:r>
      <w:r>
        <w:rPr>
          <w:rFonts w:eastAsia="Times New Roman"/>
          <w:color w:val="000000"/>
          <w:kern w:val="0"/>
          <w:shd w:val="clear" w:color="auto" w:fill="FFFFFF"/>
          <w:lang w:val="vi-VN"/>
          <w14:ligatures w14:val="none"/>
        </w:rPr>
        <w:t>;</w:t>
      </w:r>
      <w:r w:rsidRPr="00A7299E">
        <w:rPr>
          <w:rFonts w:eastAsia="Times New Roman"/>
          <w:spacing w:val="-4"/>
          <w:kern w:val="0"/>
          <w14:ligatures w14:val="none"/>
        </w:rPr>
        <w:t xml:space="preserve"> văn bản g</w:t>
      </w:r>
      <w:r w:rsidRPr="00A7299E">
        <w:rPr>
          <w:rFonts w:eastAsia="Times New Roman"/>
          <w:color w:val="000000"/>
          <w:kern w:val="0"/>
          <w:shd w:val="clear" w:color="auto" w:fill="FFFFFF"/>
          <w14:ligatures w14:val="none"/>
        </w:rPr>
        <w:t>iao nhiệm vụ tham mưu trả lời phản ánh của công dân trên ứng dụng Công dân số Hà Tĩnh (I-hatinh)</w:t>
      </w:r>
      <w:r>
        <w:rPr>
          <w:rFonts w:eastAsia="Times New Roman"/>
          <w:spacing w:val="-4"/>
          <w:kern w:val="0"/>
          <w:lang w:val="vi-VN"/>
          <w14:ligatures w14:val="none"/>
        </w:rPr>
        <w:t xml:space="preserve">; </w:t>
      </w:r>
      <w:r w:rsidRPr="00A7299E">
        <w:rPr>
          <w:rFonts w:eastAsia="Times New Roman"/>
          <w:spacing w:val="-4"/>
          <w:kern w:val="0"/>
          <w14:ligatures w14:val="none"/>
        </w:rPr>
        <w:t xml:space="preserve">văn bản đề nghị </w:t>
      </w:r>
      <w:r w:rsidRPr="00A7299E">
        <w:rPr>
          <w:rFonts w:eastAsia="Times New Roman"/>
          <w:color w:val="000000"/>
          <w:kern w:val="0"/>
          <w:shd w:val="clear" w:color="auto" w:fill="FFFFFF"/>
          <w14:ligatures w14:val="none"/>
        </w:rPr>
        <w:t>hưởng chính sách theo Nghị quyết số 183/2025/NQ-HĐND ngày 10/12/2025 của Hội đồng nhân dân tỉnh.</w:t>
      </w:r>
    </w:p>
    <w:p w14:paraId="765437BF" w14:textId="77777777" w:rsidR="00313780" w:rsidRDefault="00A20D49" w:rsidP="00313780">
      <w:pPr>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567"/>
        <w:contextualSpacing/>
        <w:jc w:val="both"/>
        <w:rPr>
          <w:rFonts w:eastAsia="Times New Roman"/>
          <w:kern w:val="0"/>
          <w:lang w:val="vi-VN"/>
          <w14:ligatures w14:val="none"/>
        </w:rPr>
      </w:pPr>
      <w:r w:rsidRPr="0039104A">
        <w:rPr>
          <w:rFonts w:eastAsia="Calibri"/>
          <w:b/>
          <w:color w:val="000000" w:themeColor="text1"/>
          <w:kern w:val="0"/>
          <w:lang w:val="en-GB"/>
          <w14:ligatures w14:val="none"/>
        </w:rPr>
        <w:t>III</w:t>
      </w:r>
      <w:r w:rsidRPr="0039104A">
        <w:rPr>
          <w:rFonts w:eastAsia="Calibri"/>
          <w:b/>
          <w:color w:val="000000" w:themeColor="text1"/>
          <w:kern w:val="0"/>
          <w:lang w:val="vi-VN"/>
          <w14:ligatures w14:val="none"/>
        </w:rPr>
        <w:t>. Lĩnh vực Văn phòng HĐND-UBND xã</w:t>
      </w:r>
    </w:p>
    <w:p w14:paraId="39B392DB" w14:textId="77777777" w:rsidR="00313780" w:rsidRDefault="00A20D49" w:rsidP="00313780">
      <w:pPr>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567"/>
        <w:contextualSpacing/>
        <w:jc w:val="both"/>
        <w:rPr>
          <w:rFonts w:eastAsia="Times New Roman"/>
          <w:kern w:val="0"/>
          <w:lang w:val="vi-VN"/>
          <w14:ligatures w14:val="none"/>
        </w:rPr>
      </w:pPr>
      <w:r w:rsidRPr="001046B9">
        <w:rPr>
          <w:rFonts w:eastAsia="Aptos"/>
          <w:color w:val="000000"/>
          <w:kern w:val="0"/>
          <w:lang w:eastAsia="vi-VN"/>
          <w14:ligatures w14:val="none"/>
        </w:rPr>
        <w:t xml:space="preserve">Tham mưu văn bản trình hướng dẫn quy trình ban hành văn bản quy phạm pháp luật, báo cáo kết quả tổng kết thực hiện Luật dân sự năm 2015; Thực </w:t>
      </w:r>
      <w:r w:rsidRPr="001046B9">
        <w:rPr>
          <w:rFonts w:eastAsia="Aptos"/>
          <w:kern w:val="0"/>
          <w14:ligatures w14:val="none"/>
        </w:rPr>
        <w:t xml:space="preserve">hiện góp ý </w:t>
      </w:r>
      <w:r w:rsidRPr="001046B9">
        <w:rPr>
          <w:rFonts w:eastAsia="Times New Roman"/>
          <w:kern w:val="0"/>
          <w14:ligatures w14:val="none"/>
        </w:rPr>
        <w:t>dự thảo Nghị quyết của HĐND tỉnh</w:t>
      </w:r>
    </w:p>
    <w:p w14:paraId="03F4C439" w14:textId="77777777" w:rsidR="003F09C8" w:rsidRDefault="00A20D49" w:rsidP="003F09C8">
      <w:pPr>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567"/>
        <w:contextualSpacing/>
        <w:jc w:val="both"/>
        <w:rPr>
          <w:rFonts w:eastAsia="Times New Roman"/>
          <w:kern w:val="0"/>
          <w:lang w:val="vi-VN"/>
          <w14:ligatures w14:val="none"/>
        </w:rPr>
      </w:pPr>
      <w:r w:rsidRPr="001046B9">
        <w:rPr>
          <w:rFonts w:eastAsia="Aptos"/>
          <w:color w:val="000000"/>
          <w:kern w:val="0"/>
          <w:szCs w:val="22"/>
          <w:lang w:eastAsia="vi-VN"/>
          <w14:ligatures w14:val="none"/>
        </w:rPr>
        <w:t xml:space="preserve">Về công tác tuyên truyền phổ biến, giáo dục pháp luật: Tham mưu các văn bản giới thiệu chính sách có hiệu lực từ tháng 5; Danh mục văn bản quy phạm pháp luật do cơ quan trung ương ban hành. Viết và đăng tải 03 bài viết tuyên truyền phổ biến Luật trên trang thông tin điện tử xã. </w:t>
      </w:r>
    </w:p>
    <w:p w14:paraId="207F17ED" w14:textId="7423294F" w:rsidR="00A20D49" w:rsidRPr="003F09C8" w:rsidRDefault="00A20D49" w:rsidP="003F09C8">
      <w:pPr>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567"/>
        <w:contextualSpacing/>
        <w:jc w:val="both"/>
        <w:rPr>
          <w:rFonts w:eastAsia="Times New Roman"/>
          <w:kern w:val="0"/>
          <w:lang w:val="vi-VN"/>
          <w14:ligatures w14:val="none"/>
        </w:rPr>
      </w:pPr>
      <w:r w:rsidRPr="0039104A">
        <w:rPr>
          <w:color w:val="000000" w:themeColor="text1"/>
          <w:kern w:val="0"/>
          <w14:ligatures w14:val="none"/>
        </w:rPr>
        <w:t xml:space="preserve">Trong tuần tổ chức tiếp </w:t>
      </w:r>
      <w:r>
        <w:rPr>
          <w:color w:val="000000" w:themeColor="text1"/>
          <w:kern w:val="0"/>
          <w14:ligatures w14:val="none"/>
        </w:rPr>
        <w:t>0</w:t>
      </w:r>
      <w:r w:rsidR="00022573">
        <w:rPr>
          <w:color w:val="000000" w:themeColor="text1"/>
          <w:kern w:val="0"/>
          <w14:ligatures w14:val="none"/>
        </w:rPr>
        <w:t>4</w:t>
      </w:r>
      <w:r w:rsidRPr="0039104A">
        <w:rPr>
          <w:color w:val="000000" w:themeColor="text1"/>
          <w:kern w:val="0"/>
          <w:lang w:val="vi-VN"/>
          <w14:ligatures w14:val="none"/>
        </w:rPr>
        <w:t xml:space="preserve"> </w:t>
      </w:r>
      <w:r w:rsidRPr="0039104A">
        <w:rPr>
          <w:color w:val="000000" w:themeColor="text1"/>
          <w:kern w:val="0"/>
          <w14:ligatures w14:val="none"/>
        </w:rPr>
        <w:t>lượt</w:t>
      </w:r>
      <w:r w:rsidRPr="0039104A">
        <w:rPr>
          <w:color w:val="000000" w:themeColor="text1"/>
          <w:kern w:val="0"/>
          <w:lang w:val="vi-VN"/>
          <w14:ligatures w14:val="none"/>
        </w:rPr>
        <w:t xml:space="preserve"> </w:t>
      </w:r>
      <w:r>
        <w:rPr>
          <w:color w:val="000000" w:themeColor="text1"/>
          <w:kern w:val="0"/>
          <w14:ligatures w14:val="none"/>
        </w:rPr>
        <w:t xml:space="preserve">tiếp </w:t>
      </w:r>
      <w:r w:rsidRPr="0039104A">
        <w:rPr>
          <w:color w:val="000000" w:themeColor="text1"/>
          <w:kern w:val="0"/>
          <w:lang w:val="vi-VN"/>
          <w14:ligatures w14:val="none"/>
        </w:rPr>
        <w:t>công dân</w:t>
      </w:r>
      <w:r>
        <w:rPr>
          <w:color w:val="000000" w:themeColor="text1"/>
          <w:kern w:val="0"/>
          <w14:ligatures w14:val="none"/>
        </w:rPr>
        <w:t xml:space="preserve"> với 03 vụ việc liên quan đến đất đai</w:t>
      </w:r>
      <w:r w:rsidR="00022573">
        <w:rPr>
          <w:color w:val="000000" w:themeColor="text1"/>
          <w:kern w:val="0"/>
          <w14:ligatures w14:val="none"/>
        </w:rPr>
        <w:t xml:space="preserve"> và chế độ chính sách. </w:t>
      </w:r>
      <w:r w:rsidRPr="0039104A">
        <w:rPr>
          <w:color w:val="000000" w:themeColor="text1"/>
          <w:kern w:val="0"/>
          <w:lang w:val="vi-VN"/>
          <w14:ligatures w14:val="none"/>
        </w:rPr>
        <w:t xml:space="preserve">Tiếp nhận </w:t>
      </w:r>
      <w:r w:rsidR="00022573">
        <w:rPr>
          <w:color w:val="000000" w:themeColor="text1"/>
          <w:kern w:val="0"/>
          <w14:ligatures w14:val="none"/>
        </w:rPr>
        <w:t>1</w:t>
      </w:r>
      <w:r>
        <w:rPr>
          <w:color w:val="000000" w:themeColor="text1"/>
          <w:kern w:val="0"/>
          <w14:ligatures w14:val="none"/>
        </w:rPr>
        <w:t xml:space="preserve"> </w:t>
      </w:r>
      <w:r w:rsidRPr="0039104A">
        <w:rPr>
          <w:color w:val="000000" w:themeColor="text1"/>
          <w:kern w:val="0"/>
          <w:lang w:val="vi-VN"/>
          <w14:ligatures w14:val="none"/>
        </w:rPr>
        <w:t>đơn thư. Đôn đốc, theo dõi, báo cáo tiến độ giải quyết các đơn thư</w:t>
      </w:r>
      <w:r>
        <w:rPr>
          <w:color w:val="000000" w:themeColor="text1"/>
          <w:kern w:val="0"/>
          <w14:ligatures w14:val="none"/>
        </w:rPr>
        <w:t xml:space="preserve">, trong tuần phối hợp tổ chức hòa giải, xử lý </w:t>
      </w:r>
      <w:r w:rsidR="00022573">
        <w:rPr>
          <w:color w:val="000000" w:themeColor="text1"/>
          <w:kern w:val="0"/>
          <w14:ligatures w14:val="none"/>
        </w:rPr>
        <w:t>0</w:t>
      </w:r>
      <w:r>
        <w:rPr>
          <w:color w:val="000000" w:themeColor="text1"/>
          <w:kern w:val="0"/>
          <w14:ligatures w14:val="none"/>
        </w:rPr>
        <w:t xml:space="preserve">1 đơn thư.  </w:t>
      </w:r>
      <w:r w:rsidR="00022573">
        <w:rPr>
          <w:color w:val="000000" w:themeColor="text1"/>
          <w:kern w:val="0"/>
          <w14:ligatures w14:val="none"/>
        </w:rPr>
        <w:t>Tham mưu t</w:t>
      </w:r>
      <w:r>
        <w:rPr>
          <w:color w:val="000000" w:themeColor="text1"/>
          <w:kern w:val="0"/>
          <w14:ligatures w14:val="none"/>
        </w:rPr>
        <w:t>ổ chức phiên tiếp công dân định kỳ của Chủ tịch UBND xã với 0</w:t>
      </w:r>
      <w:r w:rsidR="00022573">
        <w:rPr>
          <w:color w:val="000000" w:themeColor="text1"/>
          <w:kern w:val="0"/>
          <w14:ligatures w14:val="none"/>
        </w:rPr>
        <w:t>3</w:t>
      </w:r>
      <w:r>
        <w:rPr>
          <w:color w:val="000000" w:themeColor="text1"/>
          <w:kern w:val="0"/>
          <w14:ligatures w14:val="none"/>
        </w:rPr>
        <w:t xml:space="preserve"> công dân tham gia tiếp.</w:t>
      </w:r>
    </w:p>
    <w:p w14:paraId="46C59DF6" w14:textId="77777777" w:rsidR="00A20D49" w:rsidRDefault="00A20D49" w:rsidP="00A20D49">
      <w:pPr>
        <w:pBdr>
          <w:top w:val="dotted" w:sz="4" w:space="0" w:color="FFFFFF"/>
          <w:left w:val="dotted" w:sz="4" w:space="0" w:color="FFFFFF"/>
          <w:bottom w:val="dotted" w:sz="4" w:space="4" w:color="FFFFFF"/>
          <w:right w:val="dotted" w:sz="4" w:space="0" w:color="FFFFFF"/>
        </w:pBdr>
        <w:shd w:val="clear" w:color="auto" w:fill="FFFFFF"/>
        <w:spacing w:after="0" w:line="240" w:lineRule="auto"/>
        <w:ind w:firstLine="567"/>
        <w:jc w:val="both"/>
        <w:rPr>
          <w:b/>
          <w:bCs/>
          <w:color w:val="000000" w:themeColor="text1"/>
          <w:kern w:val="0"/>
          <w14:ligatures w14:val="none"/>
        </w:rPr>
      </w:pPr>
      <w:r w:rsidRPr="0039104A">
        <w:rPr>
          <w:b/>
          <w:bCs/>
          <w:color w:val="000000" w:themeColor="text1"/>
          <w:kern w:val="0"/>
          <w:lang w:val="vi-VN"/>
          <w14:ligatures w14:val="none"/>
        </w:rPr>
        <w:t xml:space="preserve">IV. Kết quả thực hiện nhiệm vụ tại Trung tâm Hành chính công: </w:t>
      </w:r>
    </w:p>
    <w:p w14:paraId="06177B85" w14:textId="60187062" w:rsidR="00A20D49" w:rsidRPr="00A20D49" w:rsidRDefault="00A20D49" w:rsidP="00A20D49">
      <w:pPr>
        <w:spacing w:after="0" w:line="240" w:lineRule="auto"/>
        <w:ind w:firstLine="720"/>
        <w:jc w:val="both"/>
        <w:rPr>
          <w:rFonts w:eastAsia="Times New Roman"/>
          <w:kern w:val="0"/>
          <w14:ligatures w14:val="none"/>
        </w:rPr>
      </w:pPr>
      <w:r w:rsidRPr="00A20D49">
        <w:rPr>
          <w:rFonts w:eastAsia="Times New Roman"/>
          <w:kern w:val="0"/>
          <w14:ligatures w14:val="none"/>
        </w:rPr>
        <w:t>Tổng số hồ sơ TTHC được tiếp nhận và giải quyết trên địa bàn toàn xã (từ ngày 18/05 đến ngày 22/05/2026): Tổng số 12 hồ sơ, Số hồ sơ kỳ trước chuyển qua: 02 hồ sơ; Tổng số hồ sơ đã giải quyết: 11 hồ sơ; (hồ sơ đang giải quyết trong hạn: 01; hồ sơ giải quyết trước hạn 04 hồ sơ, đạt 36,36%;  đúng hạn 07 hồ sơ, đạt 63,63%; quá hạn 0 hồ sơ ).</w:t>
      </w:r>
    </w:p>
    <w:p w14:paraId="79AB2CAC" w14:textId="77777777" w:rsidR="00A20D49" w:rsidRDefault="00A20D49" w:rsidP="00A20D49">
      <w:pPr>
        <w:spacing w:after="0" w:line="240" w:lineRule="auto"/>
        <w:ind w:firstLine="720"/>
        <w:jc w:val="both"/>
        <w:rPr>
          <w:rFonts w:eastAsia="Times New Roman"/>
          <w:kern w:val="0"/>
          <w14:ligatures w14:val="none"/>
        </w:rPr>
      </w:pPr>
      <w:r w:rsidRPr="00A20D49">
        <w:rPr>
          <w:rFonts w:eastAsia="Times New Roman"/>
          <w:kern w:val="0"/>
          <w14:ligatures w14:val="none"/>
        </w:rPr>
        <w:t>- Hồ sơ nộp qua Cổng dịch vụ công trực tuyến: 11 hồ sơ. Tỷ lệ hồ sơ trực tuyến đạt 100%,. Trong tuần trung tâm phục vụ  hành chính công xết thứ 15/69 xã đánh giá chất lượng phục vụ.</w:t>
      </w:r>
    </w:p>
    <w:p w14:paraId="3B048F4B" w14:textId="3312F76F" w:rsidR="00A20D49" w:rsidRDefault="00A20D49" w:rsidP="00A20D49">
      <w:pPr>
        <w:spacing w:after="0" w:line="240" w:lineRule="auto"/>
        <w:ind w:firstLine="720"/>
        <w:jc w:val="both"/>
        <w:rPr>
          <w:b/>
        </w:rPr>
      </w:pPr>
      <w:r w:rsidRPr="00B518D9">
        <w:rPr>
          <w:rFonts w:eastAsia="Calibri"/>
          <w:b/>
          <w:bCs/>
          <w:kern w:val="0"/>
          <w:lang w:val="vi-VN"/>
          <w14:ligatures w14:val="none"/>
        </w:rPr>
        <w:t>V.</w:t>
      </w:r>
      <w:r w:rsidRPr="0025547D">
        <w:rPr>
          <w:b/>
        </w:rPr>
        <w:t xml:space="preserve"> Công tác quốc phòng – quân sự địa phương</w:t>
      </w:r>
    </w:p>
    <w:p w14:paraId="13CA69B5" w14:textId="2A8E2625" w:rsidR="00A20D49" w:rsidRPr="00A20D49" w:rsidRDefault="00A20D49" w:rsidP="00A20D49">
      <w:pPr>
        <w:spacing w:after="0" w:line="240" w:lineRule="auto"/>
        <w:ind w:left="75"/>
        <w:jc w:val="both"/>
        <w:rPr>
          <w:rFonts w:eastAsia="Calibri"/>
          <w:kern w:val="0"/>
          <w14:ligatures w14:val="none"/>
        </w:rPr>
      </w:pPr>
      <w:r w:rsidRPr="00A20D49">
        <w:rPr>
          <w:rFonts w:eastAsia="Calibri"/>
          <w:b/>
          <w:bCs/>
          <w:kern w:val="0"/>
          <w14:ligatures w14:val="none"/>
        </w:rPr>
        <w:t xml:space="preserve">         </w:t>
      </w:r>
      <w:r w:rsidRPr="00A20D49">
        <w:rPr>
          <w:rFonts w:eastAsia="Calibri"/>
          <w:kern w:val="0"/>
          <w14:ligatures w14:val="none"/>
        </w:rPr>
        <w:t xml:space="preserve">Làm tốt công tác chuẩn bị phục vụ đoàn kiểm tra toàn diện của Bộ chỉ huy Quân sự tỉnh, kết quả kiểm tra các nội dung cơ bản đáp ứng yêu cầu có nhiều nội </w:t>
      </w:r>
      <w:r w:rsidRPr="00A20D49">
        <w:rPr>
          <w:rFonts w:eastAsia="Calibri"/>
          <w:kern w:val="0"/>
          <w14:ligatures w14:val="none"/>
        </w:rPr>
        <w:lastRenderedPageBreak/>
        <w:t>dung đảm bảo tốt.</w:t>
      </w:r>
      <w:r>
        <w:rPr>
          <w:rFonts w:eastAsia="Calibri"/>
          <w:kern w:val="0"/>
          <w14:ligatures w14:val="none"/>
        </w:rPr>
        <w:t xml:space="preserve"> </w:t>
      </w:r>
      <w:r w:rsidRPr="00A20D49">
        <w:rPr>
          <w:rFonts w:eastAsia="Calibri"/>
          <w:kern w:val="0"/>
          <w14:ligatures w14:val="none"/>
        </w:rPr>
        <w:t>Duy trì tốt các hoạt động thi đua trong đơn vị, tổ chức tuyên truyền nhân kỷ niêm 136 năm ngày sinh Chủ tịch Hồ Chí Minh, tiếp tục hoàn thiện hệ thống văn kiện sẵn sàng chiến đấu, hệ thống sổ sách công tác Đảng, công tác Chính trị theo hướng dẫn cấp trên.</w:t>
      </w:r>
    </w:p>
    <w:p w14:paraId="3478A847" w14:textId="78E05C7E" w:rsidR="00A20D49" w:rsidRPr="00A20D49" w:rsidRDefault="00A20D49" w:rsidP="00A20D49">
      <w:pPr>
        <w:spacing w:after="0" w:line="240" w:lineRule="auto"/>
        <w:ind w:left="75"/>
        <w:jc w:val="both"/>
        <w:rPr>
          <w:rFonts w:eastAsia="Calibri"/>
          <w:kern w:val="0"/>
          <w14:ligatures w14:val="none"/>
        </w:rPr>
      </w:pPr>
      <w:r w:rsidRPr="00A20D49">
        <w:rPr>
          <w:rFonts w:eastAsia="Calibri"/>
          <w:b/>
          <w:bCs/>
          <w:kern w:val="0"/>
          <w14:ligatures w14:val="none"/>
        </w:rPr>
        <w:tab/>
      </w:r>
      <w:r w:rsidRPr="00A20D49">
        <w:rPr>
          <w:rFonts w:eastAsia="Calibri"/>
          <w:kern w:val="0"/>
          <w14:ligatures w14:val="none"/>
        </w:rPr>
        <w:t xml:space="preserve"> Rà soát hoàn thiện hồ sơ thành lập Tiểu đội dân quân thường trực, tham mưu điều động 23 chiến sĩ tham gia huấn luyện Dự bị động viên tại Đại đội tăng thiết giáp, Bộ chỉ huy Quân sự tỉnh.</w:t>
      </w:r>
      <w:r>
        <w:rPr>
          <w:rFonts w:eastAsia="Calibri"/>
          <w:kern w:val="0"/>
          <w14:ligatures w14:val="none"/>
        </w:rPr>
        <w:t xml:space="preserve"> </w:t>
      </w:r>
      <w:r w:rsidRPr="00A20D49">
        <w:rPr>
          <w:rFonts w:eastAsia="Calibri"/>
          <w:kern w:val="0"/>
          <w14:ligatures w14:val="none"/>
        </w:rPr>
        <w:t>Duy trì nghiêm chế độ trực ban, trực chiến, trực sẵn sàng chiến đấu. Tăng cường công tác tăng gia sản xuất đảm bảo đời sống cho cán bộ chiến sĩ</w:t>
      </w:r>
    </w:p>
    <w:p w14:paraId="062F3CC8" w14:textId="77777777" w:rsidR="00A20D49" w:rsidRDefault="00A20D49" w:rsidP="00A20D49">
      <w:pPr>
        <w:pBdr>
          <w:top w:val="dotted" w:sz="4" w:space="0" w:color="FFFFFF"/>
          <w:left w:val="dotted" w:sz="4" w:space="0" w:color="FFFFFF"/>
          <w:bottom w:val="dotted" w:sz="4" w:space="7" w:color="FFFFFF"/>
          <w:right w:val="dotted" w:sz="4" w:space="0" w:color="FFFFFF"/>
        </w:pBdr>
        <w:shd w:val="clear" w:color="auto" w:fill="FFFFFF"/>
        <w:spacing w:after="0" w:line="240" w:lineRule="auto"/>
        <w:ind w:firstLine="567"/>
        <w:rPr>
          <w:b/>
          <w:bCs/>
          <w:color w:val="000000" w:themeColor="text1"/>
          <w:kern w:val="0"/>
          <w14:ligatures w14:val="none"/>
        </w:rPr>
      </w:pPr>
      <w:r>
        <w:rPr>
          <w:b/>
          <w:bCs/>
          <w:color w:val="000000" w:themeColor="text1"/>
          <w:kern w:val="0"/>
          <w:lang w:val="vi-VN"/>
          <w14:ligatures w14:val="none"/>
        </w:rPr>
        <w:t>VI</w:t>
      </w:r>
      <w:r w:rsidRPr="0039104A">
        <w:rPr>
          <w:b/>
          <w:bCs/>
          <w:color w:val="000000" w:themeColor="text1"/>
          <w:kern w:val="0"/>
          <w:lang w:val="vi-VN"/>
          <w14:ligatures w14:val="none"/>
        </w:rPr>
        <w:t xml:space="preserve">. </w:t>
      </w:r>
      <w:r>
        <w:rPr>
          <w:b/>
          <w:bCs/>
          <w:color w:val="000000" w:themeColor="text1"/>
          <w:kern w:val="0"/>
          <w:lang w:val="vi-VN"/>
          <w14:ligatures w14:val="none"/>
        </w:rPr>
        <w:t>Công tác</w:t>
      </w:r>
      <w:r w:rsidRPr="0039104A">
        <w:rPr>
          <w:b/>
          <w:bCs/>
          <w:color w:val="000000" w:themeColor="text1"/>
          <w:kern w:val="0"/>
          <w:lang w:val="vi-VN"/>
          <w14:ligatures w14:val="none"/>
        </w:rPr>
        <w:t xml:space="preserve"> an ninh trật tự -an toàn xã hội: </w:t>
      </w:r>
    </w:p>
    <w:p w14:paraId="7940AFDC" w14:textId="424E4A03" w:rsidR="001E5E5E" w:rsidRPr="001E5E5E" w:rsidRDefault="001E5E5E" w:rsidP="001E5E5E">
      <w:pPr>
        <w:spacing w:after="0" w:line="240" w:lineRule="auto"/>
        <w:ind w:firstLine="720"/>
        <w:contextualSpacing/>
        <w:jc w:val="both"/>
      </w:pPr>
      <w:r w:rsidRPr="00E948E7">
        <w:t>Làm tốt công tác nắm tình hình liên quan đến an ninh tôn giáo, an ninh chính trị - nội bộ, an ninh nông thôn trên địa bàn; qua nắm tình hình chưa phát hiện vấn đề gì nổi lên.</w:t>
      </w:r>
      <w:r>
        <w:t xml:space="preserve"> </w:t>
      </w:r>
      <w:r w:rsidRPr="004B4B42">
        <w:rPr>
          <w:lang w:val="vi-VN"/>
        </w:rPr>
        <w:t>Ngày 19/5/2026, Linh mục Nguyễn Đình Phú – Giáo xứ Vạn Thành đi nước ngoài. Công an xã đang tiếp tục nắm tình hình</w:t>
      </w:r>
      <w:r w:rsidRPr="003A694F">
        <w:rPr>
          <w:lang w:val="vi-VN"/>
        </w:rPr>
        <w:t>.</w:t>
      </w:r>
    </w:p>
    <w:p w14:paraId="64EA0081" w14:textId="77777777" w:rsidR="001E5E5E" w:rsidRDefault="001E5E5E" w:rsidP="001E5E5E">
      <w:pPr>
        <w:pBdr>
          <w:top w:val="dotted" w:sz="4" w:space="0" w:color="FFFFFF"/>
          <w:left w:val="dotted" w:sz="4" w:space="0" w:color="FFFFFF"/>
          <w:bottom w:val="dotted" w:sz="4" w:space="7" w:color="FFFFFF"/>
          <w:right w:val="dotted" w:sz="4" w:space="0" w:color="FFFFFF"/>
        </w:pBdr>
        <w:shd w:val="clear" w:color="auto" w:fill="FFFFFF"/>
        <w:spacing w:after="0" w:line="240" w:lineRule="auto"/>
        <w:ind w:firstLine="567"/>
        <w:rPr>
          <w:b/>
          <w:bCs/>
          <w:color w:val="000000" w:themeColor="text1"/>
          <w:kern w:val="0"/>
          <w14:ligatures w14:val="none"/>
        </w:rPr>
      </w:pPr>
      <w:r>
        <w:rPr>
          <w:rFonts w:eastAsia="Times New Roman"/>
          <w:bCs/>
          <w:kern w:val="36"/>
          <w:lang w:eastAsia="vi-VN"/>
        </w:rPr>
        <w:t xml:space="preserve">Phát hiện </w:t>
      </w:r>
      <w:r w:rsidRPr="00310604">
        <w:rPr>
          <w:rFonts w:eastAsia="Times New Roman"/>
          <w:b/>
          <w:kern w:val="36"/>
          <w:lang w:eastAsia="vi-VN"/>
        </w:rPr>
        <w:t>01</w:t>
      </w:r>
      <w:r>
        <w:rPr>
          <w:rFonts w:eastAsia="Times New Roman"/>
          <w:bCs/>
          <w:kern w:val="36"/>
          <w:lang w:eastAsia="vi-VN"/>
        </w:rPr>
        <w:t xml:space="preserve"> vụ, ra quyết định xử phạt VPHC </w:t>
      </w:r>
      <w:r w:rsidRPr="00310604">
        <w:rPr>
          <w:rFonts w:eastAsia="Times New Roman"/>
          <w:b/>
          <w:kern w:val="36"/>
          <w:lang w:eastAsia="vi-VN"/>
        </w:rPr>
        <w:t>01</w:t>
      </w:r>
      <w:r>
        <w:rPr>
          <w:rFonts w:eastAsia="Times New Roman"/>
          <w:bCs/>
          <w:kern w:val="36"/>
          <w:lang w:eastAsia="vi-VN"/>
        </w:rPr>
        <w:t xml:space="preserve"> </w:t>
      </w:r>
      <w:r w:rsidRPr="009B2593">
        <w:rPr>
          <w:rFonts w:eastAsia="Times New Roman"/>
          <w:kern w:val="36"/>
          <w:lang w:eastAsia="vi-VN"/>
        </w:rPr>
        <w:t>cơ sở kinh doanh dịch vụ ăn uống vi phạm pháp luật trong lĩnh vực vệ sinh an toàn thực phẩm</w:t>
      </w:r>
    </w:p>
    <w:p w14:paraId="56702411" w14:textId="41FEBEC9" w:rsidR="001E5E5E" w:rsidRPr="001E5E5E" w:rsidRDefault="001E5E5E" w:rsidP="001E5E5E">
      <w:pPr>
        <w:pBdr>
          <w:top w:val="dotted" w:sz="4" w:space="0" w:color="FFFFFF"/>
          <w:left w:val="dotted" w:sz="4" w:space="0" w:color="FFFFFF"/>
          <w:bottom w:val="dotted" w:sz="4" w:space="7" w:color="FFFFFF"/>
          <w:right w:val="dotted" w:sz="4" w:space="0" w:color="FFFFFF"/>
        </w:pBdr>
        <w:shd w:val="clear" w:color="auto" w:fill="FFFFFF"/>
        <w:spacing w:after="0" w:line="240" w:lineRule="auto"/>
        <w:ind w:firstLine="567"/>
        <w:rPr>
          <w:b/>
          <w:bCs/>
          <w:color w:val="000000" w:themeColor="text1"/>
          <w:kern w:val="0"/>
          <w14:ligatures w14:val="none"/>
        </w:rPr>
      </w:pPr>
      <w:r w:rsidRPr="001E5E5E">
        <w:rPr>
          <w:rFonts w:eastAsia="Times New Roman"/>
          <w:bCs/>
          <w:kern w:val="0"/>
          <w14:ligatures w14:val="none"/>
        </w:rPr>
        <w:t xml:space="preserve">Tiến hành rà soát, cập nhật dữ liệu cư trú đầy đủ vào hệ thống Cơ sở dữ liệu quốc gia về dân cư. Phối hợp với các thôn trong việc kiểm tra, nắm tình hình người tạm trú, tạm vắng trên địa bàn. Trong tuần tổng số hồ sơ cư trú được tiếp nhận và giải quyết: </w:t>
      </w:r>
      <w:r w:rsidRPr="001E5E5E">
        <w:rPr>
          <w:rFonts w:eastAsia="Times New Roman"/>
          <w:b/>
          <w:kern w:val="0"/>
          <w14:ligatures w14:val="none"/>
        </w:rPr>
        <w:t xml:space="preserve">06 </w:t>
      </w:r>
      <w:r w:rsidRPr="001E5E5E">
        <w:rPr>
          <w:rFonts w:eastAsia="Times New Roman"/>
          <w:bCs/>
          <w:kern w:val="0"/>
          <w14:ligatures w14:val="none"/>
        </w:rPr>
        <w:t xml:space="preserve">hồ sơ, trong đó đăng ký thường trú: </w:t>
      </w:r>
      <w:r w:rsidRPr="001E5E5E">
        <w:rPr>
          <w:rFonts w:eastAsia="Times New Roman"/>
          <w:b/>
          <w:kern w:val="0"/>
          <w14:ligatures w14:val="none"/>
        </w:rPr>
        <w:t>02</w:t>
      </w:r>
      <w:r w:rsidRPr="001E5E5E">
        <w:rPr>
          <w:rFonts w:eastAsia="Times New Roman"/>
          <w:bCs/>
          <w:kern w:val="0"/>
          <w14:ligatures w14:val="none"/>
        </w:rPr>
        <w:t xml:space="preserve"> hồ sơ, điều chỉnh thông tin cư trú: </w:t>
      </w:r>
      <w:r w:rsidRPr="001E5E5E">
        <w:rPr>
          <w:rFonts w:eastAsia="Times New Roman"/>
          <w:b/>
          <w:kern w:val="0"/>
          <w14:ligatures w14:val="none"/>
        </w:rPr>
        <w:t>04</w:t>
      </w:r>
      <w:r w:rsidRPr="001E5E5E">
        <w:rPr>
          <w:rFonts w:eastAsia="Times New Roman"/>
          <w:bCs/>
          <w:kern w:val="0"/>
          <w14:ligatures w14:val="none"/>
        </w:rPr>
        <w:t xml:space="preserve"> hồ sơ, xóa đăng ký thường trú </w:t>
      </w:r>
      <w:r w:rsidRPr="001E5E5E">
        <w:rPr>
          <w:rFonts w:eastAsia="Times New Roman"/>
          <w:b/>
          <w:bCs/>
          <w:kern w:val="0"/>
          <w14:ligatures w14:val="none"/>
        </w:rPr>
        <w:t>0</w:t>
      </w:r>
      <w:r w:rsidRPr="001E5E5E">
        <w:rPr>
          <w:rFonts w:eastAsia="Times New Roman"/>
          <w:bCs/>
          <w:kern w:val="0"/>
          <w14:ligatures w14:val="none"/>
        </w:rPr>
        <w:t xml:space="preserve">, đăng ký tạm trú: </w:t>
      </w:r>
      <w:r w:rsidRPr="001E5E5E">
        <w:rPr>
          <w:rFonts w:eastAsia="Times New Roman"/>
          <w:b/>
          <w:kern w:val="0"/>
          <w14:ligatures w14:val="none"/>
        </w:rPr>
        <w:t>0</w:t>
      </w:r>
      <w:r w:rsidRPr="001E5E5E">
        <w:rPr>
          <w:rFonts w:eastAsia="Times New Roman"/>
          <w:bCs/>
          <w:kern w:val="0"/>
          <w14:ligatures w14:val="none"/>
        </w:rPr>
        <w:t xml:space="preserve"> hồ sơ, tách hộ: </w:t>
      </w:r>
      <w:r w:rsidRPr="001E5E5E">
        <w:rPr>
          <w:rFonts w:eastAsia="Times New Roman"/>
          <w:b/>
          <w:kern w:val="0"/>
          <w14:ligatures w14:val="none"/>
        </w:rPr>
        <w:t>0</w:t>
      </w:r>
      <w:r w:rsidRPr="001E5E5E">
        <w:rPr>
          <w:rFonts w:eastAsia="Times New Roman"/>
          <w:bCs/>
          <w:kern w:val="0"/>
          <w14:ligatures w14:val="none"/>
        </w:rPr>
        <w:t xml:space="preserve"> hồ sơ; xác nhận thông tin cư trú: </w:t>
      </w:r>
      <w:r w:rsidRPr="001E5E5E">
        <w:rPr>
          <w:rFonts w:eastAsia="Times New Roman"/>
          <w:b/>
          <w:kern w:val="0"/>
          <w14:ligatures w14:val="none"/>
        </w:rPr>
        <w:t>48</w:t>
      </w:r>
      <w:r w:rsidRPr="001E5E5E">
        <w:rPr>
          <w:rFonts w:eastAsia="Times New Roman"/>
          <w:bCs/>
          <w:kern w:val="0"/>
          <w14:ligatures w14:val="none"/>
        </w:rPr>
        <w:t xml:space="preserve"> hồ sơ. Trả lời </w:t>
      </w:r>
      <w:r w:rsidRPr="001E5E5E">
        <w:rPr>
          <w:rFonts w:eastAsia="Times New Roman"/>
          <w:b/>
          <w:bCs/>
          <w:kern w:val="0"/>
          <w14:ligatures w14:val="none"/>
        </w:rPr>
        <w:t xml:space="preserve">520 </w:t>
      </w:r>
      <w:r w:rsidRPr="001E5E5E">
        <w:rPr>
          <w:rFonts w:eastAsia="Times New Roman"/>
          <w:bCs/>
          <w:kern w:val="0"/>
          <w14:ligatures w14:val="none"/>
        </w:rPr>
        <w:t>phiếu rà soát đối tượng di chuyển, lưu động. Tiếp tục thực hiện cấp tài khoản định danh điện tử cho học sinh từ 6-14 tuổi trên địa bàn.</w:t>
      </w:r>
    </w:p>
    <w:p w14:paraId="342F6B10" w14:textId="28AE744B" w:rsidR="001E5E5E" w:rsidRPr="001E5E5E" w:rsidRDefault="001E5E5E" w:rsidP="001E5E5E">
      <w:pPr>
        <w:spacing w:before="60" w:after="60" w:line="240" w:lineRule="auto"/>
        <w:ind w:firstLine="720"/>
        <w:jc w:val="both"/>
        <w:rPr>
          <w:rFonts w:eastAsia="Times New Roman"/>
          <w:bCs/>
          <w:kern w:val="0"/>
          <w14:ligatures w14:val="none"/>
        </w:rPr>
      </w:pPr>
      <w:r w:rsidRPr="001E5E5E">
        <w:rPr>
          <w:rFonts w:eastAsia="Times New Roman"/>
          <w:bCs/>
          <w:kern w:val="0"/>
          <w14:ligatures w14:val="none"/>
        </w:rPr>
        <w:t xml:space="preserve">Tổ chức gọi hỏi răn đe, kiểm danh đối tượng chấp hành án, xuống địa bàn </w:t>
      </w:r>
      <w:r w:rsidRPr="001E5E5E">
        <w:rPr>
          <w:rFonts w:eastAsia="Times New Roman"/>
          <w:b/>
          <w:kern w:val="0"/>
          <w14:ligatures w14:val="none"/>
        </w:rPr>
        <w:t>02</w:t>
      </w:r>
      <w:r w:rsidRPr="001E5E5E">
        <w:rPr>
          <w:rFonts w:eastAsia="Times New Roman"/>
          <w:bCs/>
          <w:kern w:val="0"/>
          <w14:ligatures w14:val="none"/>
        </w:rPr>
        <w:t xml:space="preserve"> lượt.</w:t>
      </w:r>
      <w:r w:rsidRPr="001E5E5E">
        <w:rPr>
          <w:rFonts w:eastAsia="Times New Roman"/>
          <w:bCs/>
          <w:spacing w:val="-8"/>
          <w:kern w:val="0"/>
          <w14:ligatures w14:val="none"/>
        </w:rPr>
        <w:t xml:space="preserve"> Điểm danh, kiểm diện </w:t>
      </w:r>
      <w:r w:rsidRPr="001E5E5E">
        <w:rPr>
          <w:rFonts w:eastAsia="Times New Roman"/>
          <w:b/>
          <w:spacing w:val="-8"/>
          <w:kern w:val="0"/>
          <w14:ligatures w14:val="none"/>
        </w:rPr>
        <w:t xml:space="preserve">12 </w:t>
      </w:r>
      <w:r w:rsidRPr="001E5E5E">
        <w:rPr>
          <w:rFonts w:eastAsia="Times New Roman"/>
          <w:bCs/>
          <w:spacing w:val="-8"/>
          <w:kern w:val="0"/>
          <w14:ligatures w14:val="none"/>
        </w:rPr>
        <w:t>đối tượng trong diện quản lý THAHS tại cộng đồng.</w:t>
      </w:r>
    </w:p>
    <w:p w14:paraId="70F3BCD4" w14:textId="4DEEB724" w:rsidR="001E5E5E" w:rsidRPr="001E5E5E" w:rsidRDefault="001E5E5E" w:rsidP="001E5E5E">
      <w:pPr>
        <w:shd w:val="clear" w:color="auto" w:fill="FFFFFF"/>
        <w:spacing w:after="0" w:line="240" w:lineRule="auto"/>
        <w:ind w:firstLine="709"/>
        <w:jc w:val="both"/>
        <w:rPr>
          <w:rFonts w:eastAsia="Times New Roman"/>
          <w:spacing w:val="3"/>
          <w:kern w:val="0"/>
          <w:lang w:val="vi-VN" w:eastAsia="vi-VN"/>
          <w14:ligatures w14:val="none"/>
        </w:rPr>
      </w:pPr>
      <w:r w:rsidRPr="001E5E5E">
        <w:rPr>
          <w:rFonts w:eastAsia="Times New Roman"/>
          <w:spacing w:val="3"/>
          <w:kern w:val="0"/>
          <w:lang w:eastAsia="vi-VN"/>
          <w14:ligatures w14:val="none"/>
        </w:rPr>
        <w:t>Làm sạch dữ liệu ngành nghề trên phần mềm</w:t>
      </w:r>
      <w:r w:rsidRPr="001E5E5E">
        <w:rPr>
          <w:rFonts w:eastAsia="Times New Roman"/>
          <w:spacing w:val="3"/>
          <w:kern w:val="0"/>
          <w:lang w:val="vi-VN" w:eastAsia="vi-VN"/>
          <w14:ligatures w14:val="none"/>
        </w:rPr>
        <w:t>, nộp lưu</w:t>
      </w:r>
      <w:r w:rsidRPr="001E5E5E">
        <w:rPr>
          <w:rFonts w:eastAsia="Times New Roman"/>
          <w:spacing w:val="3"/>
          <w:kern w:val="0"/>
          <w:lang w:eastAsia="vi-VN"/>
          <w14:ligatures w14:val="none"/>
        </w:rPr>
        <w:t xml:space="preserve"> 08</w:t>
      </w:r>
      <w:r w:rsidRPr="001E5E5E">
        <w:rPr>
          <w:rFonts w:eastAsia="Times New Roman"/>
          <w:spacing w:val="3"/>
          <w:kern w:val="0"/>
          <w:lang w:val="vi-VN" w:eastAsia="vi-VN"/>
          <w14:ligatures w14:val="none"/>
        </w:rPr>
        <w:t xml:space="preserve"> hồ sơ KD.</w:t>
      </w:r>
    </w:p>
    <w:p w14:paraId="72F6F57A" w14:textId="599C5862" w:rsidR="001E5E5E" w:rsidRPr="001E5E5E" w:rsidRDefault="001E5E5E" w:rsidP="001E5E5E">
      <w:pPr>
        <w:spacing w:after="0" w:line="240" w:lineRule="auto"/>
        <w:ind w:firstLine="709"/>
        <w:contextualSpacing/>
        <w:jc w:val="both"/>
        <w:rPr>
          <w:rFonts w:eastAsia="Times New Roman"/>
          <w:spacing w:val="3"/>
          <w:kern w:val="0"/>
          <w:shd w:val="clear" w:color="auto" w:fill="FFFFFF"/>
          <w:lang w:val="vi-VN"/>
          <w14:ligatures w14:val="none"/>
        </w:rPr>
      </w:pPr>
      <w:r w:rsidRPr="001E5E5E">
        <w:rPr>
          <w:rFonts w:eastAsia="Times New Roman"/>
          <w:spacing w:val="3"/>
          <w:kern w:val="0"/>
          <w:shd w:val="clear" w:color="auto" w:fill="FFFFFF"/>
          <w:lang w:val="vi-VN"/>
          <w14:ligatures w14:val="none"/>
        </w:rPr>
        <w:t>Đăng ký xe: Xe mô tô: Đăng ký lần đầu: 02; cấp lại: 0; cấp đổi:0; sang tên: 0; Thu hồi: 0.</w:t>
      </w:r>
      <w:r>
        <w:rPr>
          <w:rFonts w:eastAsia="Times New Roman"/>
          <w:spacing w:val="3"/>
          <w:kern w:val="0"/>
          <w:shd w:val="clear" w:color="auto" w:fill="FFFFFF"/>
          <w14:ligatures w14:val="none"/>
        </w:rPr>
        <w:t xml:space="preserve"> </w:t>
      </w:r>
      <w:r w:rsidRPr="001E5E5E">
        <w:rPr>
          <w:rFonts w:eastAsia="Times New Roman"/>
          <w:spacing w:val="3"/>
          <w:kern w:val="0"/>
          <w:shd w:val="clear" w:color="auto" w:fill="FFFFFF"/>
          <w:lang w:val="vi-VN"/>
          <w14:ligatures w14:val="none"/>
        </w:rPr>
        <w:t>Xe ô tô: Đăng ký lần đầu: 01; cấp lại: 0; cấp đổi: 0; sang tên: 02; Thu hồi: 0.</w:t>
      </w:r>
      <w:r>
        <w:rPr>
          <w:rFonts w:eastAsia="Times New Roman"/>
          <w:spacing w:val="3"/>
          <w:kern w:val="0"/>
          <w:shd w:val="clear" w:color="auto" w:fill="FFFFFF"/>
          <w14:ligatures w14:val="none"/>
        </w:rPr>
        <w:t xml:space="preserve"> </w:t>
      </w:r>
      <w:r w:rsidRPr="001E5E5E">
        <w:rPr>
          <w:rFonts w:eastAsia="Times New Roman"/>
          <w:kern w:val="0"/>
          <w:lang w:val="vi-VN"/>
          <w14:ligatures w14:val="none"/>
        </w:rPr>
        <w:t>Làm sạch dữ liệu giấy phép lái xe trên địa bàn theo các văn bản chỉ đạo của công an tỉnh, phòng PC06.</w:t>
      </w:r>
    </w:p>
    <w:p w14:paraId="4BF0756A" w14:textId="33C97510" w:rsidR="00A20D49" w:rsidRPr="00B729DC" w:rsidRDefault="00A20D49" w:rsidP="00A20D49">
      <w:pPr>
        <w:pBdr>
          <w:top w:val="dotted" w:sz="4" w:space="0" w:color="FFFFFF"/>
          <w:left w:val="dotted" w:sz="4" w:space="0" w:color="FFFFFF"/>
          <w:bottom w:val="dotted" w:sz="4" w:space="7" w:color="FFFFFF"/>
          <w:right w:val="dotted" w:sz="4" w:space="0" w:color="FFFFFF"/>
        </w:pBdr>
        <w:shd w:val="clear" w:color="auto" w:fill="FFFFFF"/>
        <w:spacing w:after="0" w:line="240" w:lineRule="auto"/>
        <w:ind w:firstLine="567"/>
        <w:rPr>
          <w:b/>
          <w:bCs/>
          <w:color w:val="000000" w:themeColor="text1"/>
          <w:kern w:val="0"/>
          <w:lang w:val="vi-VN"/>
          <w14:ligatures w14:val="none"/>
        </w:rPr>
      </w:pPr>
      <w:r w:rsidRPr="0039104A">
        <w:rPr>
          <w:b/>
          <w:bCs/>
          <w:color w:val="000000" w:themeColor="text1"/>
          <w:kern w:val="0"/>
          <w:lang w:val="vi-VN"/>
          <w14:ligatures w14:val="none"/>
        </w:rPr>
        <w:t xml:space="preserve">B. NHIỆM VỤ TRỌNG TÂM TUẦN </w:t>
      </w:r>
      <w:r w:rsidR="00313780">
        <w:rPr>
          <w:b/>
          <w:bCs/>
          <w:color w:val="000000" w:themeColor="text1"/>
          <w:kern w:val="0"/>
          <w14:ligatures w14:val="none"/>
        </w:rPr>
        <w:t>19</w:t>
      </w:r>
    </w:p>
    <w:p w14:paraId="62D55373" w14:textId="77777777" w:rsidR="00A20D49" w:rsidRPr="0039104A" w:rsidRDefault="00A20D49" w:rsidP="00A20D49">
      <w:pPr>
        <w:pBdr>
          <w:top w:val="dotted" w:sz="4" w:space="0" w:color="FFFFFF"/>
          <w:left w:val="dotted" w:sz="4" w:space="0" w:color="FFFFFF"/>
          <w:bottom w:val="dotted" w:sz="4" w:space="5" w:color="FFFFFF"/>
          <w:right w:val="dotted" w:sz="4" w:space="0" w:color="FFFFFF"/>
        </w:pBdr>
        <w:shd w:val="clear" w:color="auto" w:fill="FFFFFF"/>
        <w:spacing w:after="0" w:line="240" w:lineRule="auto"/>
        <w:ind w:firstLine="567"/>
        <w:rPr>
          <w:b/>
          <w:bCs/>
          <w:color w:val="000000" w:themeColor="text1"/>
          <w:kern w:val="0"/>
          <w:lang w:val="vi-VN"/>
          <w14:ligatures w14:val="none"/>
        </w:rPr>
      </w:pPr>
      <w:r w:rsidRPr="0039104A">
        <w:rPr>
          <w:b/>
          <w:bCs/>
          <w:color w:val="000000" w:themeColor="text1"/>
          <w:kern w:val="0"/>
          <w14:ligatures w14:val="none"/>
        </w:rPr>
        <w:t>1</w:t>
      </w:r>
      <w:r w:rsidRPr="0039104A">
        <w:rPr>
          <w:b/>
          <w:bCs/>
          <w:color w:val="000000" w:themeColor="text1"/>
          <w:kern w:val="0"/>
          <w:lang w:val="vi-VN"/>
          <w14:ligatures w14:val="none"/>
        </w:rPr>
        <w:t xml:space="preserve">. Về thực hiện nhiệm vụ </w:t>
      </w:r>
      <w:r w:rsidRPr="0039104A">
        <w:rPr>
          <w:b/>
          <w:bCs/>
          <w:color w:val="000000" w:themeColor="text1"/>
          <w:kern w:val="0"/>
          <w14:ligatures w14:val="none"/>
        </w:rPr>
        <w:t>kinh tế</w:t>
      </w:r>
      <w:r w:rsidRPr="0039104A">
        <w:rPr>
          <w:b/>
          <w:bCs/>
          <w:color w:val="000000" w:themeColor="text1"/>
          <w:kern w:val="0"/>
          <w:lang w:val="vi-VN"/>
          <w14:ligatures w14:val="none"/>
        </w:rPr>
        <w:t>:</w:t>
      </w:r>
    </w:p>
    <w:p w14:paraId="2CEF4ADB" w14:textId="401E1770" w:rsidR="00A20D49" w:rsidRPr="00313780" w:rsidRDefault="00313780" w:rsidP="003F09C8">
      <w:pPr>
        <w:widowControl w:val="0"/>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567"/>
        <w:jc w:val="both"/>
        <w:rPr>
          <w:rFonts w:eastAsia="Times New Roman"/>
          <w:bCs/>
          <w:color w:val="000000"/>
          <w:spacing w:val="-4"/>
          <w:kern w:val="0"/>
          <w:lang w:val="sq-AL"/>
          <w14:ligatures w14:val="none"/>
        </w:rPr>
      </w:pPr>
      <w:r w:rsidRPr="00313780">
        <w:rPr>
          <w:rFonts w:eastAsia="Times New Roman"/>
          <w:bCs/>
          <w:color w:val="000000"/>
          <w:spacing w:val="-4"/>
          <w:kern w:val="0"/>
          <w14:ligatures w14:val="none"/>
        </w:rPr>
        <w:t xml:space="preserve">Tập trung cao cho công tác thu ngân sách đặc biệt là thu thuế Phi nông nghiệp, thuế nhà ở tư nhân; Đấu giá, cấp quyền sử đụng </w:t>
      </w:r>
      <w:r>
        <w:rPr>
          <w:rFonts w:eastAsia="Times New Roman"/>
          <w:bCs/>
          <w:color w:val="000000"/>
          <w:spacing w:val="-4"/>
          <w:kern w:val="0"/>
          <w14:ligatures w14:val="none"/>
        </w:rPr>
        <w:t>đất</w:t>
      </w:r>
      <w:r>
        <w:rPr>
          <w:rFonts w:eastAsia="Times New Roman"/>
          <w:bCs/>
          <w:color w:val="000000"/>
          <w:spacing w:val="-4"/>
          <w:kern w:val="0"/>
          <w:lang w:val="vi-VN"/>
          <w14:ligatures w14:val="none"/>
        </w:rPr>
        <w:t xml:space="preserve">. </w:t>
      </w:r>
      <w:r w:rsidRPr="00313780">
        <w:rPr>
          <w:rFonts w:eastAsia="Times New Roman"/>
          <w:bCs/>
          <w:color w:val="000000"/>
          <w:spacing w:val="-4"/>
          <w:kern w:val="0"/>
          <w14:ligatures w14:val="none"/>
        </w:rPr>
        <w:t>Tham mưu Thành lập Đoàn kiểm kê tài sản, tài chính thôn xóm và triển khai thực hiện hiệu quả,  đúng quy định, phấn đấu hoàn thành trước ngày 28/5/</w:t>
      </w:r>
      <w:r>
        <w:rPr>
          <w:rFonts w:eastAsia="Times New Roman"/>
          <w:bCs/>
          <w:color w:val="000000"/>
          <w:spacing w:val="-4"/>
          <w:kern w:val="0"/>
          <w14:ligatures w14:val="none"/>
        </w:rPr>
        <w:t>2026</w:t>
      </w:r>
      <w:r>
        <w:rPr>
          <w:rFonts w:eastAsia="Times New Roman"/>
          <w:bCs/>
          <w:color w:val="000000"/>
          <w:spacing w:val="-4"/>
          <w:kern w:val="0"/>
          <w:lang w:val="vi-VN"/>
          <w14:ligatures w14:val="none"/>
        </w:rPr>
        <w:t>.</w:t>
      </w:r>
      <w:r w:rsidRPr="00313780">
        <w:rPr>
          <w:rFonts w:eastAsia="Times New Roman"/>
          <w:bCs/>
          <w:color w:val="000000"/>
          <w:spacing w:val="-4"/>
          <w:kern w:val="0"/>
          <w14:ligatures w14:val="none"/>
        </w:rPr>
        <w:t xml:space="preserve"> Tập trung hoàn thiện hồ sơ Đầu tư công các công trình chuyển tiếp và công trình năm </w:t>
      </w:r>
      <w:r>
        <w:rPr>
          <w:rFonts w:eastAsia="Times New Roman"/>
          <w:bCs/>
          <w:color w:val="000000"/>
          <w:spacing w:val="-4"/>
          <w:kern w:val="0"/>
          <w14:ligatures w14:val="none"/>
        </w:rPr>
        <w:t>2026</w:t>
      </w:r>
      <w:r>
        <w:rPr>
          <w:rFonts w:eastAsia="Times New Roman"/>
          <w:bCs/>
          <w:color w:val="000000"/>
          <w:spacing w:val="-4"/>
          <w:kern w:val="0"/>
          <w:lang w:val="vi-VN"/>
          <w14:ligatures w14:val="none"/>
        </w:rPr>
        <w:t xml:space="preserve">. </w:t>
      </w:r>
      <w:r w:rsidRPr="00313780">
        <w:rPr>
          <w:rFonts w:eastAsia="Times New Roman"/>
          <w:bCs/>
          <w:color w:val="000000"/>
          <w:spacing w:val="-4"/>
          <w:kern w:val="0"/>
          <w14:ligatures w14:val="none"/>
        </w:rPr>
        <w:t xml:space="preserve">Tham mưu phân bổ nguồn đất trồng lúa, </w:t>
      </w:r>
      <w:r w:rsidRPr="00313780">
        <w:rPr>
          <w:rFonts w:eastAsia="Times New Roman"/>
          <w:bCs/>
          <w:color w:val="000000"/>
          <w:spacing w:val="-4"/>
          <w:kern w:val="0"/>
          <w14:ligatures w14:val="none"/>
        </w:rPr>
        <w:lastRenderedPageBreak/>
        <w:t xml:space="preserve">nguồn CTMTQG để triển khai thực hiện, giải </w:t>
      </w:r>
      <w:r>
        <w:rPr>
          <w:rFonts w:eastAsia="Times New Roman"/>
          <w:bCs/>
          <w:color w:val="000000"/>
          <w:spacing w:val="-4"/>
          <w:kern w:val="0"/>
          <w14:ligatures w14:val="none"/>
        </w:rPr>
        <w:t>ngân</w:t>
      </w:r>
      <w:r>
        <w:rPr>
          <w:rFonts w:eastAsia="Times New Roman"/>
          <w:bCs/>
          <w:color w:val="000000"/>
          <w:spacing w:val="-4"/>
          <w:kern w:val="0"/>
          <w:lang w:val="vi-VN"/>
          <w14:ligatures w14:val="none"/>
        </w:rPr>
        <w:t xml:space="preserve"> </w:t>
      </w:r>
      <w:r w:rsidR="00A20D49" w:rsidRPr="000F03BC">
        <w:rPr>
          <w:rFonts w:eastAsia="Times New Roman"/>
          <w:kern w:val="0"/>
          <w14:ligatures w14:val="none"/>
        </w:rPr>
        <w:t>trên địa bàn</w:t>
      </w:r>
      <w:r w:rsidR="00A20D49" w:rsidRPr="000F03BC">
        <w:rPr>
          <w:b/>
          <w:bCs/>
          <w:color w:val="000000"/>
          <w:kern w:val="0"/>
          <w:lang w:val="vi-VN"/>
          <w14:ligatures w14:val="none"/>
        </w:rPr>
        <w:t xml:space="preserve"> </w:t>
      </w:r>
    </w:p>
    <w:p w14:paraId="7317727F" w14:textId="77777777" w:rsidR="00A20D49" w:rsidRDefault="00A20D49" w:rsidP="003F09C8">
      <w:pPr>
        <w:pBdr>
          <w:top w:val="dotted" w:sz="4" w:space="0" w:color="FFFFFF"/>
          <w:left w:val="dotted" w:sz="4" w:space="0" w:color="FFFFFF"/>
          <w:bottom w:val="dotted" w:sz="4" w:space="0" w:color="FFFFFF"/>
          <w:right w:val="dotted" w:sz="4" w:space="0" w:color="FFFFFF"/>
        </w:pBdr>
        <w:shd w:val="clear" w:color="auto" w:fill="FFFFFF"/>
        <w:spacing w:beforeLines="60" w:before="144" w:after="0" w:line="240" w:lineRule="auto"/>
        <w:ind w:firstLine="567"/>
        <w:jc w:val="both"/>
        <w:rPr>
          <w:b/>
          <w:bCs/>
          <w:color w:val="000000" w:themeColor="text1"/>
          <w:kern w:val="0"/>
          <w14:ligatures w14:val="none"/>
        </w:rPr>
      </w:pPr>
      <w:r w:rsidRPr="0039104A">
        <w:rPr>
          <w:b/>
          <w:bCs/>
          <w:color w:val="000000" w:themeColor="text1"/>
          <w:kern w:val="0"/>
          <w:lang w:val="vi-VN"/>
          <w14:ligatures w14:val="none"/>
        </w:rPr>
        <w:t>2. Về thực hiện nhiệm vụ văn hóa- xã hội:</w:t>
      </w:r>
    </w:p>
    <w:p w14:paraId="50FB070A" w14:textId="597B284D" w:rsidR="00A7299E" w:rsidRPr="00A7299E" w:rsidRDefault="00A7299E" w:rsidP="003F09C8">
      <w:pPr>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567"/>
        <w:contextualSpacing/>
        <w:jc w:val="both"/>
        <w:rPr>
          <w:rFonts w:eastAsia="Times New Roman"/>
          <w:bCs/>
          <w:color w:val="000000"/>
          <w:kern w:val="0"/>
          <w14:ligatures w14:val="none"/>
        </w:rPr>
      </w:pPr>
      <w:r w:rsidRPr="00A7299E">
        <w:rPr>
          <w:rFonts w:eastAsia="Calibri"/>
          <w:kern w:val="0"/>
          <w14:ligatures w14:val="none"/>
        </w:rPr>
        <w:t xml:space="preserve">Thực hiện các nhiệm vụ chuyên môn liên quan đến Bảo trợ xã hội, người có công, bình đẳng giới, </w:t>
      </w:r>
    </w:p>
    <w:p w14:paraId="340B1A92" w14:textId="73BE6383" w:rsidR="00A7299E" w:rsidRPr="00A7299E" w:rsidRDefault="00A7299E" w:rsidP="003F09C8">
      <w:pPr>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567"/>
        <w:contextualSpacing/>
        <w:jc w:val="both"/>
        <w:rPr>
          <w:rFonts w:eastAsia="Times New Roman"/>
          <w:b/>
          <w:bCs/>
          <w:kern w:val="0"/>
          <w:lang w:val="vi-VN"/>
          <w14:ligatures w14:val="none"/>
        </w:rPr>
      </w:pPr>
      <w:r w:rsidRPr="00A7299E">
        <w:rPr>
          <w:rFonts w:eastAsia="Times New Roman"/>
          <w:kern w:val="0"/>
          <w14:ligatures w14:val="none"/>
        </w:rPr>
        <w:t xml:space="preserve">Tổ chức cho học sinh dự thi tuyển sinh vào lớp 10 vào ngày 25/5/2026 tại các trường THPT; Báo cáo thực trạng và nhu cầu đầu tư xây dựng mục tiêu quốc gia đến năm </w:t>
      </w:r>
      <w:r>
        <w:rPr>
          <w:rFonts w:eastAsia="Times New Roman"/>
          <w:kern w:val="0"/>
          <w14:ligatures w14:val="none"/>
        </w:rPr>
        <w:t>2035</w:t>
      </w:r>
      <w:r>
        <w:rPr>
          <w:rFonts w:eastAsia="Times New Roman"/>
          <w:kern w:val="0"/>
          <w:lang w:val="vi-VN"/>
          <w14:ligatures w14:val="none"/>
        </w:rPr>
        <w:t>;</w:t>
      </w:r>
      <w:r w:rsidRPr="00A7299E">
        <w:rPr>
          <w:rFonts w:eastAsia="Times New Roman"/>
          <w:kern w:val="0"/>
          <w14:ligatures w14:val="none"/>
        </w:rPr>
        <w:t xml:space="preserve"> đánh giá các tiêu chí thi đua năm học 2025-2026; tổng kết năm học 2025-2026</w:t>
      </w:r>
    </w:p>
    <w:p w14:paraId="1204146A" w14:textId="18F60073" w:rsidR="00A7299E" w:rsidRPr="00A7299E" w:rsidRDefault="00A7299E" w:rsidP="003F09C8">
      <w:pPr>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567"/>
        <w:contextualSpacing/>
        <w:jc w:val="both"/>
        <w:rPr>
          <w:rFonts w:eastAsia="Times New Roman"/>
          <w:bCs/>
          <w:kern w:val="0"/>
          <w14:ligatures w14:val="none"/>
        </w:rPr>
      </w:pPr>
      <w:r w:rsidRPr="00A7299E">
        <w:rPr>
          <w:rFonts w:eastAsia="Times New Roman"/>
          <w:bCs/>
          <w:kern w:val="0"/>
          <w14:ligatures w14:val="none"/>
        </w:rPr>
        <w:t>Thẩm định hồ sơ hết tập sự, nâng lương, phụ cấp VC giáo dục.</w:t>
      </w:r>
      <w:r>
        <w:rPr>
          <w:rFonts w:eastAsia="Times New Roman"/>
          <w:bCs/>
          <w:kern w:val="0"/>
          <w:lang w:val="vi-VN"/>
          <w14:ligatures w14:val="none"/>
        </w:rPr>
        <w:t xml:space="preserve"> </w:t>
      </w:r>
      <w:r w:rsidRPr="00A7299E">
        <w:rPr>
          <w:rFonts w:eastAsia="Times New Roman"/>
          <w:bCs/>
          <w:kern w:val="0"/>
          <w14:ligatures w14:val="none"/>
        </w:rPr>
        <w:t>Tham mưu các VB, báo cáo lĩnh vực Nội vụ.</w:t>
      </w:r>
    </w:p>
    <w:p w14:paraId="25FCE296" w14:textId="06D8C42B" w:rsidR="00A7299E" w:rsidRPr="003F09C8" w:rsidRDefault="00A7299E" w:rsidP="003F09C8">
      <w:pPr>
        <w:pBdr>
          <w:top w:val="dotted" w:sz="4" w:space="0" w:color="FFFFFF"/>
          <w:left w:val="dotted" w:sz="4" w:space="0" w:color="FFFFFF"/>
          <w:bottom w:val="dotted" w:sz="4" w:space="0" w:color="FFFFFF"/>
          <w:right w:val="dotted" w:sz="4" w:space="0" w:color="FFFFFF"/>
        </w:pBdr>
        <w:spacing w:after="0" w:line="240" w:lineRule="auto"/>
        <w:ind w:firstLine="567"/>
        <w:contextualSpacing/>
        <w:jc w:val="both"/>
        <w:rPr>
          <w:rFonts w:eastAsia="Times New Roman"/>
          <w:kern w:val="0"/>
          <w14:ligatures w14:val="none"/>
        </w:rPr>
      </w:pPr>
      <w:r w:rsidRPr="00A7299E">
        <w:rPr>
          <w:rFonts w:eastAsia="Times New Roman"/>
          <w:kern w:val="0"/>
          <w14:ligatures w14:val="none"/>
        </w:rPr>
        <w:t>Tiếp tục tuyên truyền các chủ trương của Đảng, chính sách pháp luật của nhà nước, văn bản các cấp, các hoạt động của địa phương;</w:t>
      </w:r>
      <w:r w:rsidR="003F09C8">
        <w:rPr>
          <w:rFonts w:eastAsia="Times New Roman"/>
          <w:kern w:val="0"/>
          <w:lang w:val="vi-VN"/>
          <w14:ligatures w14:val="none"/>
        </w:rPr>
        <w:t xml:space="preserve"> </w:t>
      </w:r>
      <w:r w:rsidRPr="00A7299E">
        <w:rPr>
          <w:rFonts w:eastAsia="Times New Roman"/>
          <w:spacing w:val="-4"/>
          <w:kern w:val="0"/>
          <w14:ligatures w14:val="none"/>
        </w:rPr>
        <w:t>Tiếp tục chỉ đạo cài đặt và sử dụng ứng dụng Công dân số i-HaTinh trên địa bàn xã</w:t>
      </w:r>
    </w:p>
    <w:p w14:paraId="333F00F8" w14:textId="77777777" w:rsidR="00A20D49" w:rsidRDefault="00A20D49" w:rsidP="00A7299E">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rFonts w:ascii="TimesNewRomanPS-BoldMT" w:hAnsi="TimesNewRomanPS-BoldMT"/>
          <w:color w:val="000000"/>
        </w:rPr>
      </w:pPr>
      <w:r w:rsidRPr="0039104A">
        <w:rPr>
          <w:b/>
          <w:bCs/>
          <w:color w:val="000000" w:themeColor="text1"/>
          <w:kern w:val="0"/>
          <w:lang w:val="vi-VN"/>
          <w14:ligatures w14:val="none"/>
        </w:rPr>
        <w:t>3. Về nhiệm vụ Văn phòng HĐND-UBND</w:t>
      </w:r>
    </w:p>
    <w:p w14:paraId="1314EAE9" w14:textId="77777777" w:rsidR="00A20D49" w:rsidRDefault="00A20D49" w:rsidP="00A7299E">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rFonts w:ascii="TimesNewRomanPS-BoldMT" w:hAnsi="TimesNewRomanPS-BoldMT"/>
          <w:color w:val="000000"/>
        </w:rPr>
      </w:pPr>
      <w:r w:rsidRPr="00A41216">
        <w:rPr>
          <w:rFonts w:eastAsia="Aptos"/>
          <w:color w:val="000000"/>
          <w:kern w:val="0"/>
          <w:szCs w:val="22"/>
          <w:lang w:eastAsia="vi-VN"/>
          <w14:ligatures w14:val="none"/>
        </w:rPr>
        <w:t>Tiếp tục tham mưu xây dựng chương trình công tác, kế hoạch thực hiện nhiệm vụ tuần. Tham mưu ban hành các thông báo kết luận cuộc họp do Ủy ban nhân dân xã tổ chức.</w:t>
      </w:r>
    </w:p>
    <w:p w14:paraId="2484A4B1" w14:textId="77777777" w:rsidR="00A20D49" w:rsidRPr="00A41216" w:rsidRDefault="00A20D49" w:rsidP="00A7299E">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rFonts w:ascii="TimesNewRomanPS-BoldMT" w:hAnsi="TimesNewRomanPS-BoldMT"/>
          <w:color w:val="000000"/>
        </w:rPr>
      </w:pPr>
      <w:r w:rsidRPr="00A41216">
        <w:rPr>
          <w:rFonts w:eastAsia="Aptos"/>
          <w:color w:val="000000"/>
          <w:kern w:val="0"/>
          <w:szCs w:val="22"/>
          <w:lang w:eastAsia="vi-VN"/>
          <w14:ligatures w14:val="none"/>
        </w:rPr>
        <w:t>Tổ chức hội nghị tuyên truyền phổ biến giáo dục pháp luật về Luật tiếp công dân, khiếu nại tố cáo, phòng chống tham nhũng năm 2026;</w:t>
      </w:r>
      <w:r>
        <w:rPr>
          <w:rFonts w:ascii="TimesNewRomanPS-BoldMT" w:hAnsi="TimesNewRomanPS-BoldMT"/>
          <w:color w:val="000000"/>
        </w:rPr>
        <w:t xml:space="preserve"> </w:t>
      </w:r>
      <w:r w:rsidRPr="00A41216">
        <w:rPr>
          <w:rFonts w:eastAsia="Aptos"/>
          <w:color w:val="000000"/>
          <w:kern w:val="0"/>
          <w:szCs w:val="22"/>
          <w:lang w:eastAsia="vi-VN"/>
          <w14:ligatures w14:val="none"/>
        </w:rPr>
        <w:t>Tham mưu kế hoạch rà soát văn bản quy phạm pháp luật trên địa bàn. Tiếp tục triển khai các nhiệm vụ công tác tư pháp về tuyên truyền phổ biến giáo dục pháp luật; viết bài trên trang thông tin điện tử xã về công tác tuyên truyền phổ biến pháp luật và chính sách pháp luật về trợ giúp pháp lý.</w:t>
      </w:r>
    </w:p>
    <w:p w14:paraId="0FAEEF0C" w14:textId="77777777" w:rsidR="00A20D49" w:rsidRPr="00A41216" w:rsidRDefault="00A20D49" w:rsidP="00A20D49">
      <w:pPr>
        <w:tabs>
          <w:tab w:val="left" w:pos="567"/>
        </w:tabs>
        <w:spacing w:after="0" w:line="360" w:lineRule="exact"/>
        <w:ind w:firstLine="534"/>
        <w:jc w:val="both"/>
        <w:rPr>
          <w:rFonts w:eastAsia="Aptos"/>
          <w:color w:val="000000"/>
          <w:kern w:val="0"/>
          <w:szCs w:val="22"/>
          <w:lang w:eastAsia="vi-VN"/>
          <w14:ligatures w14:val="none"/>
        </w:rPr>
      </w:pPr>
      <w:r w:rsidRPr="00A41216">
        <w:rPr>
          <w:rFonts w:eastAsia="Aptos"/>
          <w:color w:val="000000"/>
          <w:kern w:val="0"/>
          <w:szCs w:val="22"/>
          <w:lang w:eastAsia="vi-VN"/>
          <w14:ligatures w14:val="none"/>
        </w:rPr>
        <w:t xml:space="preserve">Tham mưu văn bản hướng dẫn thực hiện các tiêu chí xây dựng xã đạt chuẩn tiếp cận pháp luật. Phối hợp với các trường, công an xã tổ chức các hoạt động tuyên truyền kỹ năng phòng chống đuối nước cho học sinh. </w:t>
      </w:r>
      <w:r>
        <w:rPr>
          <w:rFonts w:eastAsia="Aptos"/>
          <w:color w:val="000000"/>
          <w:kern w:val="0"/>
          <w:szCs w:val="22"/>
          <w:lang w:val="vi-VN" w:eastAsia="vi-VN"/>
          <w14:ligatures w14:val="none"/>
        </w:rPr>
        <w:t xml:space="preserve"> Làm tốt công tác Tiếp công dân xử lý đơn thư</w:t>
      </w:r>
      <w:r>
        <w:rPr>
          <w:rFonts w:eastAsia="Aptos"/>
          <w:color w:val="000000"/>
          <w:kern w:val="0"/>
          <w:szCs w:val="22"/>
          <w:lang w:eastAsia="vi-VN"/>
          <w14:ligatures w14:val="none"/>
        </w:rPr>
        <w:t>.</w:t>
      </w:r>
    </w:p>
    <w:p w14:paraId="4515638B" w14:textId="77777777" w:rsidR="00A20D49" w:rsidRDefault="00A20D49" w:rsidP="00A20D49">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rFonts w:ascii="TimesNewRomanPS-BoldMT" w:hAnsi="TimesNewRomanPS-BoldMT"/>
          <w:color w:val="000000"/>
        </w:rPr>
      </w:pPr>
      <w:r w:rsidRPr="0039104A">
        <w:rPr>
          <w:b/>
          <w:bCs/>
          <w:color w:val="000000" w:themeColor="text1"/>
          <w:kern w:val="0"/>
          <w:lang w:val="vi-VN"/>
          <w14:ligatures w14:val="none"/>
        </w:rPr>
        <w:t>4. Về nhiệm vụ Hành chính công</w:t>
      </w:r>
    </w:p>
    <w:p w14:paraId="6098B093" w14:textId="77777777" w:rsidR="00A20D49" w:rsidRDefault="00A20D49" w:rsidP="00A20D49">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rFonts w:ascii="TimesNewRomanPS-BoldMT" w:hAnsi="TimesNewRomanPS-BoldMT"/>
          <w:color w:val="000000"/>
        </w:rPr>
      </w:pPr>
      <w:r>
        <w:t>Duy trì thực hiện tốt tiếp nhận, giải quyết hồ sơ các lĩnh vực: Tư pháp – Hộ tịch, Địa chính – Xây dựng – Môi trường,  VH – Xã hội…triển khai mô hình ngày không hẹn tại trung tâm hành chính công.</w:t>
      </w:r>
    </w:p>
    <w:p w14:paraId="5CBAD284" w14:textId="77777777" w:rsidR="00A20D49" w:rsidRDefault="00A20D49" w:rsidP="00A20D49">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rFonts w:ascii="TimesNewRomanPS-BoldMT" w:hAnsi="TimesNewRomanPS-BoldMT"/>
          <w:color w:val="000000"/>
        </w:rPr>
      </w:pPr>
      <w:r>
        <w:t>Tăng cường hướng dẫn người dân thực hiện nộp hồ sơ trực tuyến, phối hợp đoàn thanh niên hướng dẫn bà con nhân dân đăng ký dịch vụ công trực tuyến, sử dụng phần mềm dịch vụ công quốc gia.</w:t>
      </w:r>
    </w:p>
    <w:p w14:paraId="062AE700" w14:textId="77777777" w:rsidR="00A20D49" w:rsidRDefault="00A20D49" w:rsidP="00A20D49">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rFonts w:ascii="TimesNewRomanPS-BoldMT" w:hAnsi="TimesNewRomanPS-BoldMT"/>
          <w:color w:val="000000"/>
        </w:rPr>
      </w:pPr>
      <w:r>
        <w:t xml:space="preserve">  Đôn đốc, nhắc nhở các phòng chuyên môn giải quyết hồ sơ trước hạn, đúng hạn cho bà con nhân dân.</w:t>
      </w:r>
    </w:p>
    <w:p w14:paraId="36ECA4B2" w14:textId="77777777" w:rsidR="00A20D49" w:rsidRDefault="00A20D49" w:rsidP="00A20D49">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rFonts w:ascii="TimesNewRomanPS-BoldMT" w:hAnsi="TimesNewRomanPS-BoldMT"/>
          <w:color w:val="000000"/>
        </w:rPr>
      </w:pPr>
      <w:r>
        <w:t xml:space="preserve"> Tăng cường công tác kiểm tra, kiểm soát thủ tục hành chính tại trung tâm và các phòng chuyên môn.</w:t>
      </w:r>
    </w:p>
    <w:p w14:paraId="2F771542" w14:textId="77777777" w:rsidR="00A20D49" w:rsidRDefault="00A20D49" w:rsidP="00A20D49">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rFonts w:ascii="TimesNewRomanPS-BoldMT" w:hAnsi="TimesNewRomanPS-BoldMT"/>
          <w:color w:val="000000"/>
        </w:rPr>
      </w:pPr>
      <w:r>
        <w:lastRenderedPageBreak/>
        <w:t xml:space="preserve"> Đề xuất bổ sung cán bộ tiếp, xử lý hồ sơ nhận hồ sơ lĩnh vực hộ tịch và kế toán làm việc tại Trung tâm. </w:t>
      </w:r>
    </w:p>
    <w:p w14:paraId="06776197" w14:textId="77777777" w:rsidR="00A20D49" w:rsidRDefault="00A20D49" w:rsidP="00A20D49">
      <w:pPr>
        <w:pBdr>
          <w:top w:val="dotted" w:sz="4" w:space="0" w:color="FFFFFF"/>
          <w:left w:val="dotted" w:sz="4" w:space="0" w:color="FFFFFF"/>
          <w:bottom w:val="dotted" w:sz="4" w:space="0" w:color="FFFFFF"/>
          <w:right w:val="dotted" w:sz="4" w:space="0" w:color="FFFFFF"/>
        </w:pBdr>
        <w:shd w:val="clear" w:color="auto" w:fill="FFFFFF"/>
        <w:ind w:firstLine="567"/>
        <w:contextualSpacing/>
        <w:jc w:val="both"/>
        <w:rPr>
          <w:b/>
        </w:rPr>
      </w:pPr>
      <w:r w:rsidRPr="00B518D9">
        <w:rPr>
          <w:b/>
          <w:bCs/>
          <w:lang w:val="vi-VN"/>
        </w:rPr>
        <w:t>5. Nhiệm vụ</w:t>
      </w:r>
      <w:r>
        <w:rPr>
          <w:lang w:val="vi-VN"/>
        </w:rPr>
        <w:t xml:space="preserve"> </w:t>
      </w:r>
      <w:r w:rsidRPr="0025547D">
        <w:rPr>
          <w:b/>
        </w:rPr>
        <w:t>quốc phòng – quân sự địa phương</w:t>
      </w:r>
    </w:p>
    <w:p w14:paraId="2CE7A4D0" w14:textId="77777777" w:rsidR="00A20D49" w:rsidRDefault="00A20D49" w:rsidP="00A20D49">
      <w:pPr>
        <w:spacing w:after="0" w:line="240" w:lineRule="auto"/>
        <w:ind w:firstLine="567"/>
        <w:jc w:val="both"/>
        <w:rPr>
          <w:rFonts w:eastAsia="MS Mincho"/>
          <w:bCs/>
          <w:kern w:val="0"/>
          <w14:ligatures w14:val="none"/>
        </w:rPr>
      </w:pPr>
      <w:r>
        <w:rPr>
          <w:rFonts w:eastAsia="MS Mincho"/>
          <w:bCs/>
          <w:kern w:val="0"/>
          <w14:ligatures w14:val="none"/>
        </w:rPr>
        <w:t xml:space="preserve">Hoàn thiện hồ sơ Phòng không nhân dân trình lãnh đạo cáp cấp phê duyệt, tiếp tục hoàn thiện các nội dung </w:t>
      </w:r>
      <w:r w:rsidRPr="00B92B8F">
        <w:rPr>
          <w:rFonts w:eastAsia="MS Mincho"/>
          <w:bCs/>
          <w:kern w:val="0"/>
          <w14:ligatures w14:val="none"/>
        </w:rPr>
        <w:t>phục vụ đoàn kiểm tra của Bộ chỉ huy quân sự tỉnh, của Quân khu 6 tháng đầu năm 2026</w:t>
      </w:r>
      <w:r>
        <w:rPr>
          <w:rFonts w:eastAsia="MS Mincho"/>
          <w:bCs/>
          <w:kern w:val="0"/>
          <w14:ligatures w14:val="none"/>
        </w:rPr>
        <w:t>.</w:t>
      </w:r>
    </w:p>
    <w:p w14:paraId="4DAA99ED" w14:textId="77777777" w:rsidR="00A20D49" w:rsidRDefault="00A20D49" w:rsidP="00A20D49">
      <w:pPr>
        <w:spacing w:after="0" w:line="240" w:lineRule="auto"/>
        <w:jc w:val="both"/>
        <w:rPr>
          <w:rFonts w:eastAsia="MS Mincho"/>
          <w:bCs/>
          <w:kern w:val="0"/>
          <w14:ligatures w14:val="none"/>
        </w:rPr>
      </w:pPr>
      <w:r>
        <w:rPr>
          <w:rFonts w:eastAsia="MS Mincho"/>
          <w:bCs/>
          <w:kern w:val="0"/>
          <w14:ligatures w14:val="none"/>
        </w:rPr>
        <w:tab/>
        <w:t>Hoàn thiện hồ sơ trình Bộ chỉ huy phê duyệt, quyết định thành lập tiểu đội dân quân thường trực. Kiểm tra hệ thống vất chất phòng chống thiên tai tìm kiếm cứu nạn, tham mưu kinh phí sữa chữa, mua sắm các loại vật chất như sữa chữa một số tàu thuyền, mua sắm thêm Dao, rựa, áo phao …</w:t>
      </w:r>
    </w:p>
    <w:p w14:paraId="24DFF530" w14:textId="77777777" w:rsidR="00A20D49" w:rsidRPr="00201D06" w:rsidRDefault="00A20D49" w:rsidP="00A20D49">
      <w:pPr>
        <w:spacing w:after="0" w:line="240" w:lineRule="auto"/>
        <w:jc w:val="both"/>
        <w:rPr>
          <w:rFonts w:eastAsia="MS Mincho"/>
          <w:bCs/>
          <w:kern w:val="0"/>
          <w14:ligatures w14:val="none"/>
        </w:rPr>
      </w:pPr>
      <w:r>
        <w:rPr>
          <w:rFonts w:eastAsia="MS Mincho"/>
          <w:bCs/>
          <w:kern w:val="0"/>
          <w14:ligatures w14:val="none"/>
        </w:rPr>
        <w:tab/>
        <w:t xml:space="preserve">Tiếp tục tăng cường công tác tăng gia sản xuất, xây dựng đơn vị đảm bảo đời sống vật chất tinh thần cho cán bộ chiến sĩ an tâm công tác hoàn thành tốt nhiệm vụ. </w:t>
      </w:r>
      <w:r w:rsidRPr="00B92B8F">
        <w:rPr>
          <w:rFonts w:eastAsia="MS Mincho"/>
          <w:bCs/>
          <w:kern w:val="0"/>
          <w14:ligatures w14:val="none"/>
        </w:rPr>
        <w:t>Tiếp tục duy trì chặt chẻ công tác trực sẵn sàng chiến đấu, kỷ luật kỷ cương đơn vị, làm tốt công tác Đảng công tác chính trị. Rà soát đăng ký bổ sung Sĩ quan, quân nhân chuyên nghiệp, công nhân viên quốc phòng nghỉ hưu trên địa bàn.</w:t>
      </w:r>
    </w:p>
    <w:p w14:paraId="3ECDEEFB" w14:textId="77777777" w:rsidR="00A20D49" w:rsidRDefault="00A20D49" w:rsidP="00A20D49">
      <w:pPr>
        <w:spacing w:after="0" w:line="240" w:lineRule="auto"/>
        <w:ind w:firstLine="567"/>
        <w:jc w:val="both"/>
        <w:rPr>
          <w:rFonts w:ascii="TimesNewRomanPS-BoldMT" w:hAnsi="TimesNewRomanPS-BoldMT"/>
          <w:color w:val="000000"/>
        </w:rPr>
      </w:pPr>
      <w:r w:rsidRPr="00B518D9">
        <w:rPr>
          <w:b/>
          <w:bCs/>
          <w:lang w:val="vi-VN"/>
        </w:rPr>
        <w:t>6 . Nhiệm vụ đảm bảo</w:t>
      </w:r>
      <w:r>
        <w:rPr>
          <w:lang w:val="vi-VN"/>
        </w:rPr>
        <w:t xml:space="preserve"> </w:t>
      </w:r>
      <w:r w:rsidRPr="0039104A">
        <w:rPr>
          <w:b/>
          <w:bCs/>
          <w:color w:val="000000" w:themeColor="text1"/>
          <w:kern w:val="0"/>
          <w:lang w:val="vi-VN"/>
          <w14:ligatures w14:val="none"/>
        </w:rPr>
        <w:t>an ninh trật tự -an toàn xã hội:</w:t>
      </w:r>
    </w:p>
    <w:p w14:paraId="7D55E407" w14:textId="77777777" w:rsidR="00A20D49" w:rsidRDefault="00A20D49" w:rsidP="00A20D49">
      <w:pPr>
        <w:pBdr>
          <w:top w:val="dotted" w:sz="4" w:space="0" w:color="FFFFFF"/>
          <w:left w:val="dotted" w:sz="4" w:space="0" w:color="FFFFFF"/>
          <w:bottom w:val="dotted" w:sz="4" w:space="31" w:color="FFFFFF"/>
          <w:right w:val="dotted" w:sz="4" w:space="0" w:color="FFFFFF"/>
        </w:pBdr>
        <w:shd w:val="clear" w:color="auto" w:fill="FFFFFF"/>
        <w:ind w:firstLine="567"/>
        <w:contextualSpacing/>
        <w:jc w:val="both"/>
        <w:rPr>
          <w:rFonts w:ascii="TimesNewRomanPS-BoldMT" w:hAnsi="TimesNewRomanPS-BoldMT"/>
          <w:color w:val="000000"/>
        </w:rPr>
      </w:pPr>
      <w:r w:rsidRPr="006957DF">
        <w:rPr>
          <w:spacing w:val="-2"/>
        </w:rPr>
        <w:t>Tiếp tục cập nhật, bổ sung thông tin cư trú vào hệ thống Cơ sở dữ liệu quốc gia về dân cư, đảm bảo chính xác, kịp thời. Duy trì việc gọi hỏi, răn đe, giáo dục các đối tượng có nguy cơ vi phạm pháp luật; tổ chức cho đối tượng ký cam kết không vi phạm. Phối hợp các tổ chức đoàn thể, gia đình trong công tác cảm hóa, giáo dục các đối tượng tái hòa nhập cộng đồng.Tăng cường kiểm tra các cơ sở kinh doanh ngành nghề có điều kiện, đặc biệt các cơ sở cầm đồ, lưu trú, karaoke... về chấp hành quy định pháp luật, phòng ngừa tội phạm lợi dụng hoạt động. Tổ chức kiểm tra công tác PCCC tại các cơ sở thuộc diện quản lý về PCCC&amp;CNCH trên địa bàn; Phối hợp các lực lượng tổ chức tuyên truyền, hướng dẫn người dân biện pháp PCCC tại hộ gia đình, xử lý tình huống cháy ban đầu.</w:t>
      </w:r>
    </w:p>
    <w:p w14:paraId="6319E05E" w14:textId="77777777" w:rsidR="00A20D49" w:rsidRDefault="00A20D49" w:rsidP="00A20D49">
      <w:pPr>
        <w:pBdr>
          <w:top w:val="dotted" w:sz="4" w:space="0" w:color="FFFFFF"/>
          <w:left w:val="dotted" w:sz="4" w:space="0" w:color="FFFFFF"/>
          <w:bottom w:val="dotted" w:sz="4" w:space="31" w:color="FFFFFF"/>
          <w:right w:val="dotted" w:sz="4" w:space="0" w:color="FFFFFF"/>
        </w:pBdr>
        <w:shd w:val="clear" w:color="auto" w:fill="FFFFFF"/>
        <w:ind w:firstLine="567"/>
        <w:contextualSpacing/>
        <w:jc w:val="both"/>
        <w:rPr>
          <w:rFonts w:ascii="TimesNewRomanPS-BoldMT" w:hAnsi="TimesNewRomanPS-BoldMT"/>
          <w:color w:val="000000"/>
        </w:rPr>
      </w:pPr>
      <w:r w:rsidRPr="006957DF">
        <w:rPr>
          <w:spacing w:val="-2"/>
        </w:rPr>
        <w:t>Thực hiện công tác hồ sơ theo đúng quy định, tiếp nhận, bổ sung các hồ sơ hiện hành đảm bảo; mở các loại hồ sơ nghiệp vụ, chuyên đề phục vụ công tác.</w:t>
      </w:r>
    </w:p>
    <w:p w14:paraId="72C171DA" w14:textId="77777777" w:rsidR="00A20D49" w:rsidRPr="00C87E80" w:rsidRDefault="00A20D49" w:rsidP="00A20D49">
      <w:pPr>
        <w:pBdr>
          <w:top w:val="dotted" w:sz="4" w:space="0" w:color="FFFFFF"/>
          <w:left w:val="dotted" w:sz="4" w:space="0" w:color="FFFFFF"/>
          <w:bottom w:val="dotted" w:sz="4" w:space="31" w:color="FFFFFF"/>
          <w:right w:val="dotted" w:sz="4" w:space="0" w:color="FFFFFF"/>
        </w:pBdr>
        <w:shd w:val="clear" w:color="auto" w:fill="FFFFFF"/>
        <w:ind w:firstLine="567"/>
        <w:contextualSpacing/>
        <w:jc w:val="both"/>
        <w:rPr>
          <w:rFonts w:ascii="TimesNewRomanPS-BoldMT" w:hAnsi="TimesNewRomanPS-BoldMT"/>
          <w:color w:val="000000"/>
          <w:lang w:val="vi-VN"/>
        </w:rPr>
      </w:pPr>
      <w:r w:rsidRPr="006957DF">
        <w:rPr>
          <w:spacing w:val="-2"/>
        </w:rPr>
        <w:t xml:space="preserve"> Tổ chức điều tra, xác minh làm rõ các vụ án, tin báo đảm bảo kịp tiến độ.</w:t>
      </w:r>
    </w:p>
    <w:p w14:paraId="0239B421" w14:textId="77777777" w:rsidR="00A20D49" w:rsidRPr="0039104A" w:rsidRDefault="00A20D49" w:rsidP="00A20D49">
      <w:pPr>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rPr>
          <w:color w:val="000000" w:themeColor="text1"/>
          <w:kern w:val="0"/>
          <w:lang w:val="vi-VN"/>
          <w14:ligatures w14:val="none"/>
        </w:rPr>
      </w:pPr>
      <w:r w:rsidRPr="0039104A">
        <w:rPr>
          <w:color w:val="000000" w:themeColor="text1"/>
          <w:kern w:val="0"/>
          <w:lang w:val="vi-VN"/>
          <w14:ligatures w14:val="none"/>
        </w:rPr>
        <w:t xml:space="preserve">Để tập trung thực hiện các nhiệm vụ đặt ra trong tuần, yêu cầu các trưởng phòng chuyên môn, Trung tâm Hành chính công triển khai thực hiện có hiệu quả, báo cáo kết quả về Văn phòng UBND xã ngày thứ 5 hàng tuần./.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1845"/>
        <w:gridCol w:w="3138"/>
      </w:tblGrid>
      <w:tr w:rsidR="00A20D49" w:rsidRPr="0039104A" w14:paraId="0AA2E884" w14:textId="77777777" w:rsidTr="00945685">
        <w:tc>
          <w:tcPr>
            <w:tcW w:w="4480" w:type="dxa"/>
          </w:tcPr>
          <w:p w14:paraId="7AC01A3F" w14:textId="77777777" w:rsidR="00A20D49" w:rsidRPr="0039104A" w:rsidRDefault="00A20D49" w:rsidP="00945685">
            <w:pPr>
              <w:shd w:val="clear" w:color="auto" w:fill="FFFFFF"/>
              <w:rPr>
                <w:b/>
                <w:bCs/>
                <w:i/>
                <w:iCs/>
                <w:color w:val="000000" w:themeColor="text1"/>
                <w:lang w:val="vi-VN"/>
              </w:rPr>
            </w:pPr>
            <w:r w:rsidRPr="0039104A">
              <w:rPr>
                <w:b/>
                <w:bCs/>
                <w:i/>
                <w:iCs/>
                <w:color w:val="000000" w:themeColor="text1"/>
                <w:lang w:val="vi-VN"/>
              </w:rPr>
              <w:t>Nơi nhận:</w:t>
            </w:r>
          </w:p>
        </w:tc>
        <w:tc>
          <w:tcPr>
            <w:tcW w:w="1895" w:type="dxa"/>
          </w:tcPr>
          <w:p w14:paraId="36BBCEF0" w14:textId="77777777" w:rsidR="00A20D49" w:rsidRPr="0039104A" w:rsidRDefault="00A20D49" w:rsidP="00945685">
            <w:pPr>
              <w:shd w:val="clear" w:color="auto" w:fill="FFFFFF"/>
              <w:rPr>
                <w:color w:val="000000" w:themeColor="text1"/>
                <w:lang w:val="vi-VN"/>
              </w:rPr>
            </w:pPr>
          </w:p>
        </w:tc>
        <w:tc>
          <w:tcPr>
            <w:tcW w:w="3196" w:type="dxa"/>
          </w:tcPr>
          <w:p w14:paraId="5DFE94E4" w14:textId="77777777" w:rsidR="00A20D49" w:rsidRPr="0039104A" w:rsidRDefault="00A20D49" w:rsidP="00945685">
            <w:pPr>
              <w:shd w:val="clear" w:color="auto" w:fill="FFFFFF"/>
              <w:jc w:val="center"/>
              <w:rPr>
                <w:b/>
                <w:bCs/>
                <w:color w:val="000000" w:themeColor="text1"/>
                <w:lang w:val="vi-VN"/>
              </w:rPr>
            </w:pPr>
            <w:r w:rsidRPr="0039104A">
              <w:rPr>
                <w:b/>
                <w:bCs/>
                <w:color w:val="000000" w:themeColor="text1"/>
                <w:lang w:val="vi-VN"/>
              </w:rPr>
              <w:t>TL. CHỦ TỊCH</w:t>
            </w:r>
          </w:p>
        </w:tc>
      </w:tr>
      <w:tr w:rsidR="00A20D49" w:rsidRPr="0039104A" w14:paraId="426F426C" w14:textId="77777777" w:rsidTr="00945685">
        <w:tc>
          <w:tcPr>
            <w:tcW w:w="4480" w:type="dxa"/>
          </w:tcPr>
          <w:p w14:paraId="26BEC2D5" w14:textId="77777777" w:rsidR="00A20D49" w:rsidRPr="0039104A" w:rsidRDefault="00A20D49" w:rsidP="00945685">
            <w:pPr>
              <w:shd w:val="clear" w:color="auto" w:fill="FFFFFF"/>
              <w:rPr>
                <w:color w:val="000000" w:themeColor="text1"/>
                <w:sz w:val="24"/>
                <w:szCs w:val="24"/>
                <w:lang w:val="vi-VN"/>
              </w:rPr>
            </w:pPr>
            <w:r>
              <w:rPr>
                <w:color w:val="000000" w:themeColor="text1"/>
                <w:sz w:val="24"/>
                <w:szCs w:val="24"/>
              </w:rPr>
              <w:t>-</w:t>
            </w:r>
            <w:r w:rsidRPr="0039104A">
              <w:rPr>
                <w:color w:val="000000" w:themeColor="text1"/>
                <w:sz w:val="24"/>
                <w:szCs w:val="24"/>
                <w:lang w:val="vi-VN"/>
              </w:rPr>
              <w:t>TT. Đảng ủy (để b/cáo);</w:t>
            </w:r>
          </w:p>
          <w:p w14:paraId="7F4525AA" w14:textId="77777777" w:rsidR="00A20D49" w:rsidRPr="0039104A" w:rsidRDefault="00A20D49" w:rsidP="00945685">
            <w:pPr>
              <w:shd w:val="clear" w:color="auto" w:fill="FFFFFF"/>
              <w:rPr>
                <w:color w:val="000000" w:themeColor="text1"/>
                <w:sz w:val="24"/>
                <w:szCs w:val="24"/>
                <w:lang w:val="vi-VN"/>
              </w:rPr>
            </w:pPr>
            <w:r>
              <w:rPr>
                <w:color w:val="000000" w:themeColor="text1"/>
                <w:sz w:val="24"/>
                <w:szCs w:val="24"/>
              </w:rPr>
              <w:t>-</w:t>
            </w:r>
            <w:r w:rsidRPr="0039104A">
              <w:rPr>
                <w:color w:val="000000" w:themeColor="text1"/>
                <w:sz w:val="24"/>
                <w:szCs w:val="24"/>
                <w:lang w:val="vi-VN"/>
              </w:rPr>
              <w:t>LĐ UBND xã;</w:t>
            </w:r>
          </w:p>
        </w:tc>
        <w:tc>
          <w:tcPr>
            <w:tcW w:w="1895" w:type="dxa"/>
          </w:tcPr>
          <w:p w14:paraId="1AC2E51E" w14:textId="77777777" w:rsidR="00A20D49" w:rsidRPr="0039104A" w:rsidRDefault="00A20D49" w:rsidP="00945685">
            <w:pPr>
              <w:shd w:val="clear" w:color="auto" w:fill="FFFFFF"/>
              <w:rPr>
                <w:color w:val="000000" w:themeColor="text1"/>
                <w:lang w:val="vi-VN"/>
              </w:rPr>
            </w:pPr>
          </w:p>
        </w:tc>
        <w:tc>
          <w:tcPr>
            <w:tcW w:w="3196" w:type="dxa"/>
          </w:tcPr>
          <w:p w14:paraId="41DC7B34" w14:textId="77777777" w:rsidR="00A20D49" w:rsidRPr="0039104A" w:rsidRDefault="00A20D49" w:rsidP="00945685">
            <w:pPr>
              <w:shd w:val="clear" w:color="auto" w:fill="FFFFFF"/>
              <w:jc w:val="center"/>
              <w:rPr>
                <w:b/>
                <w:bCs/>
                <w:color w:val="000000" w:themeColor="text1"/>
                <w:lang w:val="vi-VN"/>
              </w:rPr>
            </w:pPr>
            <w:r w:rsidRPr="0039104A">
              <w:rPr>
                <w:b/>
                <w:bCs/>
                <w:color w:val="000000" w:themeColor="text1"/>
                <w:lang w:val="vi-VN"/>
              </w:rPr>
              <w:t>CHÁNH VĂN PHÒNG</w:t>
            </w:r>
          </w:p>
        </w:tc>
      </w:tr>
      <w:tr w:rsidR="00A20D49" w:rsidRPr="0039104A" w14:paraId="09A59122" w14:textId="77777777" w:rsidTr="00945685">
        <w:tc>
          <w:tcPr>
            <w:tcW w:w="4480" w:type="dxa"/>
          </w:tcPr>
          <w:p w14:paraId="4153FC7B" w14:textId="77777777" w:rsidR="00A20D49" w:rsidRPr="0039104A" w:rsidRDefault="00A20D49" w:rsidP="00945685">
            <w:pPr>
              <w:shd w:val="clear" w:color="auto" w:fill="FFFFFF"/>
              <w:rPr>
                <w:color w:val="000000" w:themeColor="text1"/>
                <w:sz w:val="24"/>
                <w:szCs w:val="24"/>
                <w:lang w:val="vi-VN"/>
              </w:rPr>
            </w:pPr>
            <w:r>
              <w:rPr>
                <w:color w:val="000000" w:themeColor="text1"/>
                <w:sz w:val="24"/>
                <w:szCs w:val="24"/>
              </w:rPr>
              <w:t>-</w:t>
            </w:r>
            <w:r w:rsidRPr="0039104A">
              <w:rPr>
                <w:color w:val="000000" w:themeColor="text1"/>
                <w:sz w:val="24"/>
                <w:szCs w:val="24"/>
                <w:lang w:val="vi-VN"/>
              </w:rPr>
              <w:t>Trưởng các phòng; PGĐ TTHCC</w:t>
            </w:r>
          </w:p>
        </w:tc>
        <w:tc>
          <w:tcPr>
            <w:tcW w:w="1895" w:type="dxa"/>
          </w:tcPr>
          <w:p w14:paraId="4E09CCF4" w14:textId="77777777" w:rsidR="00A20D49" w:rsidRPr="0039104A" w:rsidRDefault="00A20D49" w:rsidP="00945685">
            <w:pPr>
              <w:shd w:val="clear" w:color="auto" w:fill="FFFFFF"/>
              <w:rPr>
                <w:color w:val="000000" w:themeColor="text1"/>
                <w:lang w:val="vi-VN"/>
              </w:rPr>
            </w:pPr>
          </w:p>
        </w:tc>
        <w:tc>
          <w:tcPr>
            <w:tcW w:w="3196" w:type="dxa"/>
          </w:tcPr>
          <w:p w14:paraId="69089769" w14:textId="77777777" w:rsidR="00A20D49" w:rsidRPr="0039104A" w:rsidRDefault="00A20D49" w:rsidP="00945685">
            <w:pPr>
              <w:shd w:val="clear" w:color="auto" w:fill="FFFFFF"/>
              <w:jc w:val="center"/>
              <w:rPr>
                <w:b/>
                <w:bCs/>
                <w:color w:val="000000" w:themeColor="text1"/>
                <w:lang w:val="vi-VN"/>
              </w:rPr>
            </w:pPr>
          </w:p>
        </w:tc>
      </w:tr>
      <w:tr w:rsidR="00A20D49" w:rsidRPr="0039104A" w14:paraId="69E3D9BB" w14:textId="77777777" w:rsidTr="00945685">
        <w:tc>
          <w:tcPr>
            <w:tcW w:w="4480" w:type="dxa"/>
          </w:tcPr>
          <w:p w14:paraId="2FBD6DBD" w14:textId="77777777" w:rsidR="00A20D49" w:rsidRPr="0039104A" w:rsidRDefault="00A20D49" w:rsidP="00945685">
            <w:pPr>
              <w:shd w:val="clear" w:color="auto" w:fill="FFFFFF"/>
              <w:rPr>
                <w:color w:val="000000" w:themeColor="text1"/>
                <w:sz w:val="24"/>
                <w:szCs w:val="24"/>
                <w:lang w:val="vi-VN"/>
              </w:rPr>
            </w:pPr>
            <w:r w:rsidRPr="0039104A">
              <w:rPr>
                <w:color w:val="000000" w:themeColor="text1"/>
                <w:sz w:val="24"/>
                <w:szCs w:val="24"/>
                <w:lang w:val="vi-VN"/>
              </w:rPr>
              <w:t>- Ủy viên UBND xã;</w:t>
            </w:r>
          </w:p>
        </w:tc>
        <w:tc>
          <w:tcPr>
            <w:tcW w:w="1895" w:type="dxa"/>
          </w:tcPr>
          <w:p w14:paraId="1127C1D5" w14:textId="77777777" w:rsidR="00A20D49" w:rsidRPr="0039104A" w:rsidRDefault="00A20D49" w:rsidP="00945685">
            <w:pPr>
              <w:shd w:val="clear" w:color="auto" w:fill="FFFFFF"/>
              <w:rPr>
                <w:color w:val="000000" w:themeColor="text1"/>
                <w:lang w:val="vi-VN"/>
              </w:rPr>
            </w:pPr>
          </w:p>
        </w:tc>
        <w:tc>
          <w:tcPr>
            <w:tcW w:w="3196" w:type="dxa"/>
          </w:tcPr>
          <w:p w14:paraId="3D43B782" w14:textId="77777777" w:rsidR="00A20D49" w:rsidRPr="0039104A" w:rsidRDefault="00A20D49" w:rsidP="00945685">
            <w:pPr>
              <w:shd w:val="clear" w:color="auto" w:fill="FFFFFF"/>
              <w:jc w:val="center"/>
              <w:rPr>
                <w:b/>
                <w:bCs/>
                <w:color w:val="000000" w:themeColor="text1"/>
                <w:lang w:val="vi-VN"/>
              </w:rPr>
            </w:pPr>
          </w:p>
        </w:tc>
      </w:tr>
      <w:tr w:rsidR="00A20D49" w:rsidRPr="0039104A" w14:paraId="35B48A2E" w14:textId="77777777" w:rsidTr="00945685">
        <w:tc>
          <w:tcPr>
            <w:tcW w:w="4480" w:type="dxa"/>
          </w:tcPr>
          <w:p w14:paraId="6524BD2A" w14:textId="77777777" w:rsidR="00A20D49" w:rsidRPr="00610E73" w:rsidRDefault="00A20D49" w:rsidP="00945685">
            <w:pPr>
              <w:shd w:val="clear" w:color="auto" w:fill="FFFFFF"/>
              <w:rPr>
                <w:color w:val="000000" w:themeColor="text1"/>
                <w:sz w:val="24"/>
                <w:szCs w:val="24"/>
                <w:lang w:val="vi-VN"/>
              </w:rPr>
            </w:pPr>
            <w:r>
              <w:rPr>
                <w:color w:val="000000" w:themeColor="text1"/>
                <w:sz w:val="24"/>
                <w:szCs w:val="24"/>
              </w:rPr>
              <w:t>-</w:t>
            </w:r>
            <w:r w:rsidRPr="00610E73">
              <w:rPr>
                <w:color w:val="000000" w:themeColor="text1"/>
                <w:sz w:val="24"/>
                <w:szCs w:val="24"/>
                <w:lang w:val="vi-VN"/>
              </w:rPr>
              <w:t>Lưu: VT, UBND.</w:t>
            </w:r>
          </w:p>
        </w:tc>
        <w:tc>
          <w:tcPr>
            <w:tcW w:w="1895" w:type="dxa"/>
          </w:tcPr>
          <w:p w14:paraId="4D79D31E" w14:textId="77777777" w:rsidR="00A20D49" w:rsidRPr="0039104A" w:rsidRDefault="00A20D49" w:rsidP="00945685">
            <w:pPr>
              <w:shd w:val="clear" w:color="auto" w:fill="FFFFFF"/>
              <w:rPr>
                <w:color w:val="000000" w:themeColor="text1"/>
                <w:lang w:val="vi-VN"/>
              </w:rPr>
            </w:pPr>
          </w:p>
        </w:tc>
        <w:tc>
          <w:tcPr>
            <w:tcW w:w="3196" w:type="dxa"/>
          </w:tcPr>
          <w:p w14:paraId="55A4FE17" w14:textId="77777777" w:rsidR="00A20D49" w:rsidRPr="0039104A" w:rsidRDefault="00A20D49" w:rsidP="00945685">
            <w:pPr>
              <w:shd w:val="clear" w:color="auto" w:fill="FFFFFF"/>
              <w:jc w:val="center"/>
              <w:rPr>
                <w:b/>
                <w:bCs/>
                <w:color w:val="000000" w:themeColor="text1"/>
                <w:lang w:val="vi-VN"/>
              </w:rPr>
            </w:pPr>
          </w:p>
        </w:tc>
      </w:tr>
      <w:tr w:rsidR="00A20D49" w:rsidRPr="0039104A" w14:paraId="6997C309" w14:textId="77777777" w:rsidTr="00945685">
        <w:tc>
          <w:tcPr>
            <w:tcW w:w="4480" w:type="dxa"/>
          </w:tcPr>
          <w:p w14:paraId="6A25C7AC" w14:textId="77777777" w:rsidR="00A20D49" w:rsidRPr="0039104A" w:rsidRDefault="00A20D49" w:rsidP="00945685">
            <w:pPr>
              <w:shd w:val="clear" w:color="auto" w:fill="FFFFFF"/>
              <w:rPr>
                <w:color w:val="000000" w:themeColor="text1"/>
                <w:lang w:val="vi-VN"/>
              </w:rPr>
            </w:pPr>
          </w:p>
        </w:tc>
        <w:tc>
          <w:tcPr>
            <w:tcW w:w="1895" w:type="dxa"/>
          </w:tcPr>
          <w:p w14:paraId="4669FDD5" w14:textId="77777777" w:rsidR="00A20D49" w:rsidRPr="0039104A" w:rsidRDefault="00A20D49" w:rsidP="00945685">
            <w:pPr>
              <w:shd w:val="clear" w:color="auto" w:fill="FFFFFF"/>
              <w:rPr>
                <w:color w:val="000000" w:themeColor="text1"/>
                <w:lang w:val="vi-VN"/>
              </w:rPr>
            </w:pPr>
          </w:p>
        </w:tc>
        <w:tc>
          <w:tcPr>
            <w:tcW w:w="3196" w:type="dxa"/>
          </w:tcPr>
          <w:p w14:paraId="6B3BA0E1" w14:textId="77777777" w:rsidR="00A20D49" w:rsidRPr="0039104A" w:rsidRDefault="00A20D49" w:rsidP="00945685">
            <w:pPr>
              <w:shd w:val="clear" w:color="auto" w:fill="FFFFFF"/>
              <w:jc w:val="center"/>
              <w:rPr>
                <w:b/>
                <w:bCs/>
                <w:color w:val="000000" w:themeColor="text1"/>
                <w:lang w:val="vi-VN"/>
              </w:rPr>
            </w:pPr>
            <w:r w:rsidRPr="0039104A">
              <w:rPr>
                <w:b/>
                <w:bCs/>
                <w:color w:val="000000" w:themeColor="text1"/>
                <w:lang w:val="vi-VN"/>
              </w:rPr>
              <w:t>Phan Văn Trí</w:t>
            </w:r>
          </w:p>
        </w:tc>
      </w:tr>
    </w:tbl>
    <w:p w14:paraId="7E220E4D" w14:textId="77777777" w:rsidR="00A20D49" w:rsidRPr="0039104A" w:rsidRDefault="00A20D49" w:rsidP="00A20D49">
      <w:pPr>
        <w:pBdr>
          <w:top w:val="dotted" w:sz="4" w:space="0" w:color="FFFFFF"/>
          <w:left w:val="dotted" w:sz="4" w:space="0" w:color="FFFFFF"/>
          <w:bottom w:val="dotted" w:sz="4" w:space="31" w:color="FFFFFF"/>
          <w:right w:val="dotted" w:sz="4" w:space="0" w:color="FFFFFF"/>
        </w:pBdr>
        <w:shd w:val="clear" w:color="auto" w:fill="FFFFFF"/>
        <w:spacing w:after="0" w:line="240" w:lineRule="auto"/>
        <w:rPr>
          <w:color w:val="000000" w:themeColor="text1"/>
          <w:kern w:val="0"/>
          <w:lang w:val="vi-VN"/>
          <w14:ligatures w14:val="none"/>
        </w:rPr>
      </w:pPr>
    </w:p>
    <w:p w14:paraId="7B8B9E99" w14:textId="77777777" w:rsidR="00A20D49" w:rsidRPr="0039104A" w:rsidRDefault="00A20D49" w:rsidP="00A20D49">
      <w:pPr>
        <w:pBdr>
          <w:top w:val="dotted" w:sz="4" w:space="0" w:color="FFFFFF"/>
          <w:left w:val="dotted" w:sz="4" w:space="0" w:color="FFFFFF"/>
          <w:bottom w:val="dotted" w:sz="4" w:space="31" w:color="FFFFFF"/>
          <w:right w:val="dotted" w:sz="4" w:space="0" w:color="FFFFFF"/>
        </w:pBdr>
        <w:shd w:val="clear" w:color="auto" w:fill="FFFFFF"/>
        <w:spacing w:after="0" w:line="240" w:lineRule="auto"/>
        <w:rPr>
          <w:color w:val="000000" w:themeColor="text1"/>
          <w:kern w:val="0"/>
          <w:lang w:val="vi-VN"/>
          <w14:ligatures w14:val="none"/>
        </w:rPr>
      </w:pPr>
    </w:p>
    <w:p w14:paraId="365052E3" w14:textId="77777777" w:rsidR="00A20D49" w:rsidRPr="0039104A" w:rsidRDefault="00A20D49" w:rsidP="00A20D49">
      <w:pPr>
        <w:spacing w:after="0" w:line="240" w:lineRule="auto"/>
        <w:rPr>
          <w:rFonts w:cstheme="minorBidi"/>
          <w:kern w:val="0"/>
          <w14:ligatures w14:val="none"/>
        </w:rPr>
      </w:pPr>
    </w:p>
    <w:p w14:paraId="42889952" w14:textId="77777777" w:rsidR="00A20D49" w:rsidRPr="0039104A" w:rsidRDefault="00A20D49" w:rsidP="00A20D49">
      <w:pPr>
        <w:spacing w:after="0" w:line="240" w:lineRule="auto"/>
        <w:ind w:firstLine="675"/>
      </w:pPr>
    </w:p>
    <w:p w14:paraId="0D6EA3E0" w14:textId="77777777" w:rsidR="00A20D49" w:rsidRPr="0039104A" w:rsidRDefault="00A20D49" w:rsidP="00A20D49">
      <w:pPr>
        <w:spacing w:after="0" w:line="240" w:lineRule="auto"/>
        <w:ind w:firstLine="675"/>
      </w:pPr>
    </w:p>
    <w:p w14:paraId="68918DFB" w14:textId="77777777" w:rsidR="00A20D49" w:rsidRPr="0039104A" w:rsidRDefault="00A20D49" w:rsidP="00A20D49">
      <w:pPr>
        <w:spacing w:after="0" w:line="240" w:lineRule="auto"/>
        <w:ind w:firstLine="675"/>
      </w:pPr>
    </w:p>
    <w:p w14:paraId="3300CC92" w14:textId="77777777" w:rsidR="00A20D49" w:rsidRPr="0039104A" w:rsidRDefault="00A20D49" w:rsidP="00A20D49">
      <w:pPr>
        <w:spacing w:after="0" w:line="240" w:lineRule="auto"/>
        <w:ind w:firstLine="675"/>
      </w:pPr>
    </w:p>
    <w:p w14:paraId="40B4D694" w14:textId="77777777" w:rsidR="00A20D49" w:rsidRPr="006F13A3" w:rsidRDefault="00A20D49" w:rsidP="00A20D49">
      <w:pPr>
        <w:tabs>
          <w:tab w:val="left" w:pos="6540"/>
        </w:tabs>
      </w:pPr>
    </w:p>
    <w:p w14:paraId="7498C7ED" w14:textId="77777777" w:rsidR="00A20D49" w:rsidRDefault="00A20D49" w:rsidP="00A20D49"/>
    <w:p w14:paraId="276A4336" w14:textId="77777777" w:rsidR="008E3947" w:rsidRDefault="008E3947"/>
    <w:sectPr w:rsidR="008E3947" w:rsidSect="00A20D49">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CFC"/>
    <w:multiLevelType w:val="hybridMultilevel"/>
    <w:tmpl w:val="F552FA90"/>
    <w:lvl w:ilvl="0" w:tplc="EC645C3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77899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49"/>
    <w:rsid w:val="00022573"/>
    <w:rsid w:val="00141088"/>
    <w:rsid w:val="001E5E5E"/>
    <w:rsid w:val="00313780"/>
    <w:rsid w:val="00382432"/>
    <w:rsid w:val="003F09C8"/>
    <w:rsid w:val="00804D4C"/>
    <w:rsid w:val="00826C8C"/>
    <w:rsid w:val="008E3947"/>
    <w:rsid w:val="00930893"/>
    <w:rsid w:val="00A20D49"/>
    <w:rsid w:val="00A7299E"/>
    <w:rsid w:val="00A80B44"/>
    <w:rsid w:val="00C30612"/>
    <w:rsid w:val="00DD78E9"/>
    <w:rsid w:val="00E82A4C"/>
    <w:rsid w:val="00EC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7C0B"/>
  <w15:chartTrackingRefBased/>
  <w15:docId w15:val="{D9C59EC7-4884-44AC-8C3C-24789DBF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49"/>
  </w:style>
  <w:style w:type="paragraph" w:styleId="Heading1">
    <w:name w:val="heading 1"/>
    <w:basedOn w:val="Normal"/>
    <w:next w:val="Normal"/>
    <w:link w:val="Heading1Char"/>
    <w:uiPriority w:val="9"/>
    <w:qFormat/>
    <w:rsid w:val="00A20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D4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20D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D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D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D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D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4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20D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0D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0D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0D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0D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0D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0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4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20D4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20D49"/>
    <w:pPr>
      <w:spacing w:before="160"/>
      <w:jc w:val="center"/>
    </w:pPr>
    <w:rPr>
      <w:i/>
      <w:iCs/>
      <w:color w:val="404040" w:themeColor="text1" w:themeTint="BF"/>
    </w:rPr>
  </w:style>
  <w:style w:type="character" w:customStyle="1" w:styleId="QuoteChar">
    <w:name w:val="Quote Char"/>
    <w:basedOn w:val="DefaultParagraphFont"/>
    <w:link w:val="Quote"/>
    <w:uiPriority w:val="29"/>
    <w:rsid w:val="00A20D49"/>
    <w:rPr>
      <w:i/>
      <w:iCs/>
      <w:color w:val="404040" w:themeColor="text1" w:themeTint="BF"/>
    </w:rPr>
  </w:style>
  <w:style w:type="paragraph" w:styleId="ListParagraph">
    <w:name w:val="List Paragraph"/>
    <w:basedOn w:val="Normal"/>
    <w:uiPriority w:val="34"/>
    <w:qFormat/>
    <w:rsid w:val="00A20D49"/>
    <w:pPr>
      <w:ind w:left="720"/>
      <w:contextualSpacing/>
    </w:pPr>
  </w:style>
  <w:style w:type="character" w:styleId="IntenseEmphasis">
    <w:name w:val="Intense Emphasis"/>
    <w:basedOn w:val="DefaultParagraphFont"/>
    <w:uiPriority w:val="21"/>
    <w:qFormat/>
    <w:rsid w:val="00A20D49"/>
    <w:rPr>
      <w:i/>
      <w:iCs/>
      <w:color w:val="0F4761" w:themeColor="accent1" w:themeShade="BF"/>
    </w:rPr>
  </w:style>
  <w:style w:type="paragraph" w:styleId="IntenseQuote">
    <w:name w:val="Intense Quote"/>
    <w:basedOn w:val="Normal"/>
    <w:next w:val="Normal"/>
    <w:link w:val="IntenseQuoteChar"/>
    <w:uiPriority w:val="30"/>
    <w:qFormat/>
    <w:rsid w:val="00A20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49"/>
    <w:rPr>
      <w:i/>
      <w:iCs/>
      <w:color w:val="0F4761" w:themeColor="accent1" w:themeShade="BF"/>
    </w:rPr>
  </w:style>
  <w:style w:type="character" w:styleId="IntenseReference">
    <w:name w:val="Intense Reference"/>
    <w:basedOn w:val="DefaultParagraphFont"/>
    <w:uiPriority w:val="32"/>
    <w:qFormat/>
    <w:rsid w:val="00A20D49"/>
    <w:rPr>
      <w:b/>
      <w:bCs/>
      <w:smallCaps/>
      <w:color w:val="0F4761" w:themeColor="accent1" w:themeShade="BF"/>
      <w:spacing w:val="5"/>
    </w:rPr>
  </w:style>
  <w:style w:type="table" w:styleId="TableGrid">
    <w:name w:val="Table Grid"/>
    <w:basedOn w:val="TableNormal"/>
    <w:uiPriority w:val="59"/>
    <w:rsid w:val="00A20D49"/>
    <w:pPr>
      <w:spacing w:after="0"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E4FA6-204B-4B75-BCC0-746D6CFF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2477</Words>
  <Characters>14121</Characters>
  <Application>Microsoft Office Word</Application>
  <DocSecurity>0</DocSecurity>
  <Lines>117</Lines>
  <Paragraphs>33</Paragraphs>
  <ScaleCrop>false</ScaleCrop>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2026-05-22T07:59:00Z</dcterms:created>
  <dcterms:modified xsi:type="dcterms:W3CDTF">2026-05-25T01:21:00Z</dcterms:modified>
</cp:coreProperties>
</file>